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55E9" w14:textId="0F9C83DA" w:rsidR="00A26C67" w:rsidRDefault="00A26C67" w:rsidP="00A26C67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Obecní </w:t>
      </w:r>
      <w:r w:rsidR="00254A8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71ECA6AE" w14:textId="77777777" w:rsidR="00A26C67" w:rsidRDefault="00A26C67" w:rsidP="00A26C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1EC355A7" w14:textId="77777777" w:rsidR="00A26C67" w:rsidRDefault="00A26C67" w:rsidP="00A2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46B9A5A2" w14:textId="35D10531" w:rsidR="00A26C67" w:rsidRDefault="00A26C67" w:rsidP="00A26C67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na zasedání zastupitelstva obce Šebestěnice</w:t>
      </w:r>
    </w:p>
    <w:p w14:paraId="5B141A02" w14:textId="463346C7" w:rsidR="00A26C67" w:rsidRDefault="00A26C67" w:rsidP="00A26C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11.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14:paraId="2D36969E" w14:textId="77777777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223D07B6" w14:textId="77777777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1A5DA291" w14:textId="07F9E240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202</w:t>
      </w:r>
      <w:r>
        <w:rPr>
          <w:b/>
          <w:bCs/>
          <w:sz w:val="28"/>
          <w:szCs w:val="28"/>
        </w:rPr>
        <w:t>4</w:t>
      </w:r>
    </w:p>
    <w:p w14:paraId="7A1CE3AC" w14:textId="16904114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) Obecně závazná vyhláška o místním poplatku za obecní systém             </w:t>
      </w:r>
    </w:p>
    <w:p w14:paraId="69F594FF" w14:textId="77777777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odpadového hospodářství platná od 1. 1.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</w:t>
      </w:r>
    </w:p>
    <w:p w14:paraId="41573A64" w14:textId="7F2E19BD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Zajištění s</w:t>
      </w:r>
      <w:r w:rsidR="00254A82">
        <w:rPr>
          <w:b/>
          <w:bCs/>
          <w:sz w:val="28"/>
          <w:szCs w:val="28"/>
        </w:rPr>
        <w:t>běru textilu dle zákona od 1. 1. 2025</w:t>
      </w:r>
      <w:r>
        <w:rPr>
          <w:b/>
          <w:bCs/>
          <w:sz w:val="28"/>
          <w:szCs w:val="28"/>
        </w:rPr>
        <w:t xml:space="preserve">                 </w:t>
      </w:r>
    </w:p>
    <w:p w14:paraId="0E1798BF" w14:textId="27E08591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254A8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Rozpočtové opatření č. </w:t>
      </w:r>
      <w:r>
        <w:rPr>
          <w:b/>
          <w:bCs/>
          <w:sz w:val="28"/>
          <w:szCs w:val="28"/>
        </w:rPr>
        <w:t>6</w:t>
      </w:r>
    </w:p>
    <w:p w14:paraId="3A4B9102" w14:textId="61535677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254A8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 Příkaz k provedení inventur k 31. 12.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školení in. komisí</w:t>
      </w:r>
    </w:p>
    <w:p w14:paraId="0006C75B" w14:textId="20718250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254A8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 Schválení rozpočtu na rok 202</w:t>
      </w:r>
      <w:r>
        <w:rPr>
          <w:b/>
          <w:bCs/>
          <w:sz w:val="28"/>
          <w:szCs w:val="28"/>
        </w:rPr>
        <w:t>5</w:t>
      </w:r>
    </w:p>
    <w:p w14:paraId="1F1AA86E" w14:textId="65071720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254A8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) Projednání a schválení střednědobého výhledu </w:t>
      </w:r>
      <w:proofErr w:type="gramStart"/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9</w:t>
      </w:r>
      <w:proofErr w:type="gramEnd"/>
    </w:p>
    <w:p w14:paraId="5CBC4A8B" w14:textId="5F30ADE3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</w:t>
      </w:r>
      <w:r w:rsidR="00254A8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) Plynofikace Lede</w:t>
      </w:r>
      <w:proofErr w:type="spellStart"/>
      <w:r>
        <w:rPr>
          <w:b/>
          <w:bCs/>
          <w:sz w:val="28"/>
          <w:szCs w:val="28"/>
        </w:rPr>
        <w:t>čska</w:t>
      </w:r>
      <w:proofErr w:type="spellEnd"/>
      <w:r>
        <w:rPr>
          <w:b/>
          <w:bCs/>
          <w:sz w:val="28"/>
          <w:szCs w:val="28"/>
        </w:rPr>
        <w:t xml:space="preserve"> – návrh rozpočtu na rok 202</w:t>
      </w:r>
      <w:r>
        <w:rPr>
          <w:b/>
          <w:bCs/>
          <w:sz w:val="28"/>
          <w:szCs w:val="28"/>
        </w:rPr>
        <w:t>5</w:t>
      </w:r>
    </w:p>
    <w:p w14:paraId="3E84A205" w14:textId="31B8E95A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</w:t>
      </w:r>
      <w:r w:rsidR="00254A8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 Mikroregion Čáslavsko – návrh rozpočtu na rok 2024</w:t>
      </w:r>
    </w:p>
    <w:p w14:paraId="62A75574" w14:textId="3FB65EF2" w:rsidR="00A26C67" w:rsidRDefault="00A26C67" w:rsidP="00A26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</w:t>
      </w:r>
      <w:r w:rsidR="00254A8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) Různé </w:t>
      </w:r>
    </w:p>
    <w:p w14:paraId="5FEF6E5E" w14:textId="77777777" w:rsidR="00A26C67" w:rsidRDefault="00A26C67" w:rsidP="00A2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Alena Havlová</w:t>
      </w:r>
    </w:p>
    <w:p w14:paraId="7F69E755" w14:textId="77777777" w:rsidR="00A26C67" w:rsidRDefault="00A26C67" w:rsidP="00A2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1CDCAA42" w14:textId="37A10B66" w:rsidR="00A26C67" w:rsidRDefault="00A26C67" w:rsidP="00A26C67">
      <w:r>
        <w:t>Vyvěšeno 1</w:t>
      </w:r>
      <w:r>
        <w:t>8</w:t>
      </w:r>
      <w:r>
        <w:t>. 11. 202</w:t>
      </w:r>
      <w:r>
        <w:t>4</w:t>
      </w:r>
    </w:p>
    <w:p w14:paraId="587C5B8D" w14:textId="77777777" w:rsidR="00A26C67" w:rsidRDefault="00A26C67" w:rsidP="00A26C67"/>
    <w:p w14:paraId="3ACD995D" w14:textId="77777777" w:rsidR="00A26C67" w:rsidRDefault="00A26C67"/>
    <w:sectPr w:rsidR="00A2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7"/>
    <w:rsid w:val="00254A82"/>
    <w:rsid w:val="00A26C67"/>
    <w:rsid w:val="00F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319E"/>
  <w15:chartTrackingRefBased/>
  <w15:docId w15:val="{E998E6B0-6FEE-4FD2-9753-B4593D7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C6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dcterms:created xsi:type="dcterms:W3CDTF">2024-11-18T16:04:00Z</dcterms:created>
  <dcterms:modified xsi:type="dcterms:W3CDTF">2024-11-18T16:18:00Z</dcterms:modified>
</cp:coreProperties>
</file>