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F0EFA" w14:textId="77777777" w:rsidR="00FA7DE3" w:rsidRPr="00DF4131" w:rsidRDefault="00CE0169">
      <w:pPr>
        <w:rPr>
          <w:rFonts w:cstheme="minorHAnsi"/>
          <w:b/>
          <w:sz w:val="28"/>
          <w:szCs w:val="28"/>
        </w:rPr>
      </w:pPr>
      <w:r w:rsidRPr="00DF4131">
        <w:rPr>
          <w:rFonts w:cstheme="minorHAnsi"/>
          <w:b/>
          <w:sz w:val="28"/>
          <w:szCs w:val="28"/>
        </w:rPr>
        <w:t>Návrh závěrečného účtu obce za rok 20</w:t>
      </w:r>
      <w:r w:rsidR="00CC3231" w:rsidRPr="00DF4131">
        <w:rPr>
          <w:rFonts w:cstheme="minorHAnsi"/>
          <w:b/>
          <w:sz w:val="28"/>
          <w:szCs w:val="28"/>
        </w:rPr>
        <w:t>2</w:t>
      </w:r>
      <w:r w:rsidR="00B509A4">
        <w:rPr>
          <w:rFonts w:cstheme="minorHAnsi"/>
          <w:b/>
          <w:sz w:val="28"/>
          <w:szCs w:val="28"/>
        </w:rPr>
        <w:t>3</w:t>
      </w:r>
    </w:p>
    <w:p w14:paraId="1C9E4A6A" w14:textId="77777777" w:rsidR="00CE0169" w:rsidRPr="00DF4131" w:rsidRDefault="00CE0169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IČ:  </w:t>
      </w:r>
      <w:r w:rsidRPr="00DF4131">
        <w:rPr>
          <w:rFonts w:cstheme="minorHAnsi"/>
          <w:color w:val="333333"/>
          <w:shd w:val="clear" w:color="auto" w:fill="FFFFFF"/>
        </w:rPr>
        <w:t>00640051</w:t>
      </w:r>
    </w:p>
    <w:p w14:paraId="7F998F51" w14:textId="77777777" w:rsidR="00CE0169" w:rsidRPr="00DF4131" w:rsidRDefault="00CE0169">
      <w:pPr>
        <w:contextualSpacing/>
        <w:rPr>
          <w:rFonts w:cstheme="minorHAnsi"/>
        </w:rPr>
      </w:pPr>
      <w:r w:rsidRPr="00DF4131">
        <w:rPr>
          <w:rFonts w:cstheme="minorHAnsi"/>
        </w:rPr>
        <w:t>Název :  Obec  Šebestěnice</w:t>
      </w:r>
    </w:p>
    <w:p w14:paraId="411C20EE" w14:textId="77777777" w:rsidR="00CE0169" w:rsidRPr="00DF4131" w:rsidRDefault="00CE0169">
      <w:pPr>
        <w:contextualSpacing/>
        <w:rPr>
          <w:rFonts w:cstheme="minorHAnsi"/>
        </w:rPr>
      </w:pPr>
      <w:r w:rsidRPr="00DF4131">
        <w:rPr>
          <w:rFonts w:cstheme="minorHAnsi"/>
        </w:rPr>
        <w:t>Sídlo : Šebestěnice čp.60, 286 01  Čáslav</w:t>
      </w:r>
    </w:p>
    <w:p w14:paraId="6F282E7D" w14:textId="77777777" w:rsidR="00CE0169" w:rsidRPr="00DF4131" w:rsidRDefault="00CE0169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Tel. :  </w:t>
      </w:r>
      <w:r w:rsidRPr="00DF4131">
        <w:rPr>
          <w:rFonts w:cstheme="minorHAnsi"/>
          <w:color w:val="333333"/>
          <w:shd w:val="clear" w:color="auto" w:fill="FFFFFF"/>
        </w:rPr>
        <w:t>327 390 320</w:t>
      </w:r>
    </w:p>
    <w:p w14:paraId="738C5E0E" w14:textId="77777777" w:rsidR="00CE0169" w:rsidRPr="00DF4131" w:rsidRDefault="00CE016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</w:rPr>
        <w:t xml:space="preserve">e-mail :  </w:t>
      </w:r>
      <w:hyperlink r:id="rId5" w:history="1">
        <w:r w:rsidRPr="00DF4131">
          <w:rPr>
            <w:rStyle w:val="Hypertextovodkaz"/>
            <w:rFonts w:cstheme="minorHAnsi"/>
            <w:shd w:val="clear" w:color="auto" w:fill="FFFFFF"/>
          </w:rPr>
          <w:t>obec@sebestenice.cz</w:t>
        </w:r>
      </w:hyperlink>
    </w:p>
    <w:p w14:paraId="6B01279C" w14:textId="77777777" w:rsidR="0087486E" w:rsidRPr="00DF4131" w:rsidRDefault="0087486E" w:rsidP="0087486E">
      <w:pPr>
        <w:pStyle w:val="Zkladntext2"/>
        <w:contextualSpacing/>
        <w:rPr>
          <w:rFonts w:asciiTheme="minorHAnsi" w:hAnsiTheme="minorHAnsi" w:cstheme="minorHAnsi"/>
          <w:sz w:val="22"/>
          <w:szCs w:val="22"/>
        </w:rPr>
      </w:pPr>
      <w:r w:rsidRPr="00DF4131">
        <w:rPr>
          <w:rFonts w:asciiTheme="minorHAnsi" w:hAnsiTheme="minorHAnsi" w:cstheme="minorHAnsi"/>
          <w:sz w:val="22"/>
          <w:szCs w:val="22"/>
          <w:u w:val="single"/>
        </w:rPr>
        <w:t xml:space="preserve">Orgány obce </w:t>
      </w:r>
      <w:r w:rsidRPr="00DF4131">
        <w:rPr>
          <w:rFonts w:asciiTheme="minorHAnsi" w:hAnsiTheme="minorHAnsi" w:cstheme="minorHAnsi"/>
          <w:sz w:val="22"/>
          <w:szCs w:val="22"/>
        </w:rPr>
        <w:t>– zastupitelstvo obce je složeno z </w:t>
      </w:r>
      <w:r w:rsidR="002411D6" w:rsidRPr="00DF4131">
        <w:rPr>
          <w:rFonts w:asciiTheme="minorHAnsi" w:hAnsiTheme="minorHAnsi" w:cstheme="minorHAnsi"/>
          <w:sz w:val="22"/>
          <w:szCs w:val="22"/>
        </w:rPr>
        <w:t>5</w:t>
      </w:r>
      <w:r w:rsidRPr="00DF4131">
        <w:rPr>
          <w:rFonts w:asciiTheme="minorHAnsi" w:hAnsiTheme="minorHAnsi" w:cstheme="minorHAnsi"/>
          <w:sz w:val="22"/>
          <w:szCs w:val="22"/>
        </w:rPr>
        <w:t xml:space="preserve"> členů,</w:t>
      </w:r>
    </w:p>
    <w:p w14:paraId="26597480" w14:textId="77777777" w:rsidR="0087486E" w:rsidRPr="00DF4131" w:rsidRDefault="0087486E" w:rsidP="0087486E">
      <w:pPr>
        <w:pStyle w:val="Zkladntext2"/>
        <w:contextualSpacing/>
        <w:rPr>
          <w:rFonts w:asciiTheme="minorHAnsi" w:hAnsiTheme="minorHAnsi" w:cstheme="minorHAnsi"/>
          <w:sz w:val="22"/>
          <w:szCs w:val="22"/>
        </w:rPr>
      </w:pPr>
      <w:r w:rsidRPr="00DF4131">
        <w:rPr>
          <w:rFonts w:asciiTheme="minorHAnsi" w:hAnsiTheme="minorHAnsi" w:cstheme="minorHAnsi"/>
          <w:sz w:val="22"/>
          <w:szCs w:val="22"/>
        </w:rPr>
        <w:t xml:space="preserve">                         obec má zřízen finanční, kontrolní a </w:t>
      </w:r>
      <w:r w:rsidR="002411D6" w:rsidRPr="00DF4131">
        <w:rPr>
          <w:rFonts w:asciiTheme="minorHAnsi" w:hAnsiTheme="minorHAnsi" w:cstheme="minorHAnsi"/>
          <w:sz w:val="22"/>
          <w:szCs w:val="22"/>
        </w:rPr>
        <w:t xml:space="preserve">sociální a </w:t>
      </w:r>
      <w:r w:rsidRPr="00DF4131">
        <w:rPr>
          <w:rFonts w:asciiTheme="minorHAnsi" w:hAnsiTheme="minorHAnsi" w:cstheme="minorHAnsi"/>
          <w:sz w:val="22"/>
          <w:szCs w:val="22"/>
        </w:rPr>
        <w:t xml:space="preserve">kulturní výbor </w:t>
      </w:r>
    </w:p>
    <w:p w14:paraId="50D70A79" w14:textId="77777777" w:rsidR="0087486E" w:rsidRPr="00DF4131" w:rsidRDefault="0087486E" w:rsidP="0087486E">
      <w:pPr>
        <w:pStyle w:val="Zkladntext2"/>
        <w:contextualSpacing/>
        <w:rPr>
          <w:rFonts w:asciiTheme="minorHAnsi" w:hAnsiTheme="minorHAnsi" w:cstheme="minorHAnsi"/>
          <w:sz w:val="22"/>
          <w:szCs w:val="22"/>
        </w:rPr>
      </w:pPr>
    </w:p>
    <w:p w14:paraId="64B991BB" w14:textId="77777777" w:rsidR="00CE0169" w:rsidRPr="00DF4131" w:rsidRDefault="00CE016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Finanční výbor obce v souladu s ustanovením § 17 zákona č. 250/2000 sb. o rozpočtových pravidlech územních rozpočtu, ve znění pozdějších předpisů, předkládá</w:t>
      </w:r>
      <w:r w:rsidR="00694853" w:rsidRPr="00DF4131">
        <w:rPr>
          <w:rFonts w:cstheme="minorHAnsi"/>
          <w:color w:val="333333"/>
          <w:shd w:val="clear" w:color="auto" w:fill="FFFFFF"/>
        </w:rPr>
        <w:t xml:space="preserve"> tento závěrečný účet za rok 202</w:t>
      </w:r>
      <w:r w:rsidR="00B509A4">
        <w:rPr>
          <w:rFonts w:cstheme="minorHAnsi"/>
          <w:color w:val="333333"/>
          <w:shd w:val="clear" w:color="auto" w:fill="FFFFFF"/>
        </w:rPr>
        <w:t>3</w:t>
      </w:r>
      <w:r w:rsidRPr="00DF4131">
        <w:rPr>
          <w:rFonts w:cstheme="minorHAnsi"/>
          <w:color w:val="333333"/>
          <w:shd w:val="clear" w:color="auto" w:fill="FFFFFF"/>
        </w:rPr>
        <w:t>.</w:t>
      </w:r>
    </w:p>
    <w:p w14:paraId="3E18A19A" w14:textId="77777777" w:rsidR="00CE0169" w:rsidRPr="00DF4131" w:rsidRDefault="00CE0169">
      <w:pPr>
        <w:contextualSpacing/>
        <w:rPr>
          <w:rFonts w:cstheme="minorHAnsi"/>
          <w:color w:val="333333"/>
          <w:shd w:val="clear" w:color="auto" w:fill="FFFFFF"/>
        </w:rPr>
      </w:pPr>
    </w:p>
    <w:p w14:paraId="51FC75A6" w14:textId="77777777" w:rsidR="00CE0169" w:rsidRPr="00DF4131" w:rsidRDefault="00CE016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Obec Šebestěnice účtovala v roce 20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3</w:t>
      </w:r>
      <w:r w:rsidRPr="00DF4131">
        <w:rPr>
          <w:rFonts w:cstheme="minorHAnsi"/>
          <w:color w:val="333333"/>
          <w:shd w:val="clear" w:color="auto" w:fill="FFFFFF"/>
        </w:rPr>
        <w:t xml:space="preserve"> v plném rozsahu účetnictví v souladu se zákonem č. 563/1991 Sb. o účetnictví a vyhlášky č. 410/2009 Sb. </w:t>
      </w:r>
      <w:r w:rsidR="00537ECD" w:rsidRPr="00DF4131">
        <w:rPr>
          <w:rFonts w:cstheme="minorHAnsi"/>
          <w:color w:val="333333"/>
          <w:shd w:val="clear" w:color="auto" w:fill="FFFFFF"/>
        </w:rPr>
        <w:t xml:space="preserve">prováděcí vyhláška, </w:t>
      </w:r>
      <w:r w:rsidRPr="00DF4131">
        <w:rPr>
          <w:rFonts w:cstheme="minorHAnsi"/>
          <w:color w:val="333333"/>
          <w:shd w:val="clear" w:color="auto" w:fill="FFFFFF"/>
        </w:rPr>
        <w:t>v platném znění</w:t>
      </w:r>
      <w:r w:rsidR="00537ECD" w:rsidRPr="00DF4131">
        <w:rPr>
          <w:rFonts w:cstheme="minorHAnsi"/>
          <w:color w:val="333333"/>
          <w:shd w:val="clear" w:color="auto" w:fill="FFFFFF"/>
        </w:rPr>
        <w:t>.</w:t>
      </w:r>
    </w:p>
    <w:p w14:paraId="5D3A3FF0" w14:textId="77777777" w:rsidR="00537ECD" w:rsidRPr="00DF4131" w:rsidRDefault="00537ECD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Obec není plátcem DPH.</w:t>
      </w:r>
    </w:p>
    <w:p w14:paraId="1EB3C3D7" w14:textId="77777777" w:rsidR="00537ECD" w:rsidRPr="00DF4131" w:rsidRDefault="00537ECD">
      <w:pPr>
        <w:contextualSpacing/>
        <w:rPr>
          <w:rFonts w:cstheme="minorHAnsi"/>
          <w:color w:val="333333"/>
          <w:shd w:val="clear" w:color="auto" w:fill="FFFFFF"/>
        </w:rPr>
      </w:pPr>
    </w:p>
    <w:p w14:paraId="716CC6ED" w14:textId="77777777" w:rsidR="004621DD" w:rsidRPr="00DF4131" w:rsidRDefault="002E3B45">
      <w:pPr>
        <w:contextualSpacing/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>1</w:t>
      </w:r>
      <w:r w:rsidR="004621DD" w:rsidRPr="00DF4131">
        <w:rPr>
          <w:rFonts w:cstheme="minorHAnsi"/>
          <w:b/>
          <w:color w:val="333333"/>
          <w:shd w:val="clear" w:color="auto" w:fill="FFFFFF"/>
        </w:rPr>
        <w:t xml:space="preserve">)  </w:t>
      </w:r>
      <w:r w:rsidR="004621DD" w:rsidRPr="0047429A">
        <w:rPr>
          <w:rFonts w:cstheme="minorHAnsi"/>
          <w:b/>
          <w:color w:val="333333"/>
          <w:u w:val="single"/>
          <w:shd w:val="clear" w:color="auto" w:fill="FFFFFF"/>
        </w:rPr>
        <w:t>Plnění rozpočtu</w:t>
      </w:r>
    </w:p>
    <w:p w14:paraId="7518584C" w14:textId="77777777" w:rsidR="00430720" w:rsidRPr="00DF4131" w:rsidRDefault="00430720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Návrh rozpočtu na rok 20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3</w:t>
      </w:r>
      <w:r w:rsidRPr="00DF4131">
        <w:rPr>
          <w:rFonts w:cstheme="minorHAnsi"/>
          <w:color w:val="333333"/>
          <w:shd w:val="clear" w:color="auto" w:fill="FFFFFF"/>
        </w:rPr>
        <w:t xml:space="preserve">byl zveřejněn na pevné i elektronické úřední desce od </w:t>
      </w:r>
      <w:r w:rsidR="005A5112" w:rsidRPr="00DF4131">
        <w:rPr>
          <w:rFonts w:cstheme="minorHAnsi"/>
          <w:color w:val="333333"/>
          <w:shd w:val="clear" w:color="auto" w:fill="FFFFFF"/>
        </w:rPr>
        <w:t>9.11.202</w:t>
      </w:r>
      <w:r w:rsidR="00694853" w:rsidRPr="00DF4131">
        <w:rPr>
          <w:rFonts w:cstheme="minorHAnsi"/>
          <w:color w:val="333333"/>
          <w:shd w:val="clear" w:color="auto" w:fill="FFFFFF"/>
        </w:rPr>
        <w:t>1</w:t>
      </w:r>
      <w:r w:rsidRPr="00DF4131">
        <w:rPr>
          <w:rFonts w:cstheme="minorHAnsi"/>
          <w:color w:val="333333"/>
          <w:shd w:val="clear" w:color="auto" w:fill="FFFFFF"/>
        </w:rPr>
        <w:t xml:space="preserve">  do 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5A5112" w:rsidRPr="00DF4131">
        <w:rPr>
          <w:rFonts w:cstheme="minorHAnsi"/>
          <w:color w:val="333333"/>
          <w:shd w:val="clear" w:color="auto" w:fill="FFFFFF"/>
        </w:rPr>
        <w:t>.1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5A5112" w:rsidRPr="00DF4131">
        <w:rPr>
          <w:rFonts w:cstheme="minorHAnsi"/>
          <w:color w:val="333333"/>
          <w:shd w:val="clear" w:color="auto" w:fill="FFFFFF"/>
        </w:rPr>
        <w:t>.202</w:t>
      </w:r>
      <w:r w:rsidR="00694853" w:rsidRPr="00DF4131">
        <w:rPr>
          <w:rFonts w:cstheme="minorHAnsi"/>
          <w:color w:val="333333"/>
          <w:shd w:val="clear" w:color="auto" w:fill="FFFFFF"/>
        </w:rPr>
        <w:t>1</w:t>
      </w:r>
      <w:r w:rsidRPr="00DF4131">
        <w:rPr>
          <w:rFonts w:cstheme="minorHAnsi"/>
          <w:color w:val="333333"/>
          <w:shd w:val="clear" w:color="auto" w:fill="FFFFFF"/>
        </w:rPr>
        <w:t xml:space="preserve">  Obecním zastupitelstvem byl schválen dne 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0</w:t>
      </w:r>
      <w:r w:rsidR="005A5112" w:rsidRPr="00DF4131">
        <w:rPr>
          <w:rFonts w:cstheme="minorHAnsi"/>
          <w:color w:val="333333"/>
          <w:shd w:val="clear" w:color="auto" w:fill="FFFFFF"/>
        </w:rPr>
        <w:t>.11.202</w:t>
      </w:r>
      <w:r w:rsidR="00B509A4">
        <w:rPr>
          <w:rFonts w:cstheme="minorHAnsi"/>
          <w:color w:val="333333"/>
          <w:shd w:val="clear" w:color="auto" w:fill="FFFFFF"/>
        </w:rPr>
        <w:t>2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="00B509A4">
        <w:rPr>
          <w:rFonts w:cstheme="minorHAnsi"/>
          <w:color w:val="333333"/>
          <w:shd w:val="clear" w:color="auto" w:fill="FFFFFF"/>
        </w:rPr>
        <w:t>62</w:t>
      </w:r>
      <w:r w:rsidRPr="00DF4131">
        <w:rPr>
          <w:rFonts w:cstheme="minorHAnsi"/>
          <w:color w:val="333333"/>
          <w:shd w:val="clear" w:color="auto" w:fill="FFFFFF"/>
        </w:rPr>
        <w:t xml:space="preserve"> /20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Pr="00DF4131">
        <w:rPr>
          <w:rFonts w:cstheme="minorHAnsi"/>
          <w:color w:val="333333"/>
          <w:shd w:val="clear" w:color="auto" w:fill="FFFFFF"/>
        </w:rPr>
        <w:t xml:space="preserve">. Schválený rozpočet byl zveřejněn na pevné i elektronické desce od 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5</w:t>
      </w:r>
      <w:r w:rsidR="005A5112" w:rsidRPr="00DF4131">
        <w:rPr>
          <w:rFonts w:cstheme="minorHAnsi"/>
          <w:color w:val="333333"/>
          <w:shd w:val="clear" w:color="auto" w:fill="FFFFFF"/>
        </w:rPr>
        <w:t>.1</w:t>
      </w:r>
      <w:r w:rsidR="00B509A4">
        <w:rPr>
          <w:rFonts w:cstheme="minorHAnsi"/>
          <w:color w:val="333333"/>
          <w:shd w:val="clear" w:color="auto" w:fill="FFFFFF"/>
        </w:rPr>
        <w:t>1</w:t>
      </w:r>
      <w:r w:rsidR="005A5112" w:rsidRPr="00DF4131">
        <w:rPr>
          <w:rFonts w:cstheme="minorHAnsi"/>
          <w:color w:val="333333"/>
          <w:shd w:val="clear" w:color="auto" w:fill="FFFFFF"/>
        </w:rPr>
        <w:t>.202</w:t>
      </w:r>
      <w:r w:rsidR="00B509A4">
        <w:rPr>
          <w:rFonts w:cstheme="minorHAnsi"/>
          <w:color w:val="333333"/>
          <w:shd w:val="clear" w:color="auto" w:fill="FFFFFF"/>
        </w:rPr>
        <w:t>2</w:t>
      </w:r>
      <w:r w:rsidR="005A5112" w:rsidRPr="00DF4131">
        <w:rPr>
          <w:rFonts w:cstheme="minorHAnsi"/>
          <w:color w:val="333333"/>
          <w:shd w:val="clear" w:color="auto" w:fill="FFFFFF"/>
        </w:rPr>
        <w:t xml:space="preserve">  do 3</w:t>
      </w:r>
      <w:r w:rsidRPr="00DF4131">
        <w:rPr>
          <w:rFonts w:cstheme="minorHAnsi"/>
          <w:color w:val="333333"/>
          <w:shd w:val="clear" w:color="auto" w:fill="FFFFFF"/>
        </w:rPr>
        <w:t>1.12.20</w:t>
      </w:r>
      <w:r w:rsidR="00CC3231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 xml:space="preserve">3. </w:t>
      </w:r>
      <w:r w:rsidRPr="00DF4131">
        <w:rPr>
          <w:rFonts w:cstheme="minorHAnsi"/>
          <w:color w:val="333333"/>
          <w:shd w:val="clear" w:color="auto" w:fill="FFFFFF"/>
        </w:rPr>
        <w:t xml:space="preserve">Během roku byl upravován rozpočtovými opatřeními (dále jen RO) č. 1 – </w:t>
      </w:r>
      <w:r w:rsidR="00694853" w:rsidRPr="00DF4131">
        <w:rPr>
          <w:rFonts w:cstheme="minorHAnsi"/>
          <w:color w:val="333333"/>
          <w:shd w:val="clear" w:color="auto" w:fill="FFFFFF"/>
        </w:rPr>
        <w:t>6</w:t>
      </w:r>
    </w:p>
    <w:p w14:paraId="42005285" w14:textId="77777777" w:rsidR="00430720" w:rsidRPr="00DF4131" w:rsidRDefault="00430720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RO č.1 – schváleno dne </w:t>
      </w:r>
      <w:r w:rsidR="005A6A36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9.1</w:t>
      </w:r>
      <w:r w:rsidR="005A6A36" w:rsidRPr="00DF4131">
        <w:rPr>
          <w:rFonts w:cstheme="minorHAnsi"/>
          <w:color w:val="333333"/>
          <w:shd w:val="clear" w:color="auto" w:fill="FFFFFF"/>
        </w:rPr>
        <w:t>.2</w:t>
      </w:r>
      <w:r w:rsidR="00694853" w:rsidRPr="00DF4131">
        <w:rPr>
          <w:rFonts w:cstheme="minorHAnsi"/>
          <w:color w:val="333333"/>
          <w:shd w:val="clear" w:color="auto" w:fill="FFFFFF"/>
        </w:rPr>
        <w:t>02</w:t>
      </w:r>
      <w:r w:rsidR="00B509A4">
        <w:rPr>
          <w:rFonts w:cstheme="minorHAnsi"/>
          <w:color w:val="333333"/>
          <w:shd w:val="clear" w:color="auto" w:fill="FFFFFF"/>
        </w:rPr>
        <w:t>3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="00B509A4">
        <w:rPr>
          <w:rFonts w:cstheme="minorHAnsi"/>
          <w:color w:val="333333"/>
          <w:shd w:val="clear" w:color="auto" w:fill="FFFFFF"/>
        </w:rPr>
        <w:t>4</w:t>
      </w:r>
      <w:r w:rsidR="002E69D9" w:rsidRPr="00DF4131">
        <w:rPr>
          <w:rFonts w:cstheme="minorHAnsi"/>
          <w:color w:val="333333"/>
          <w:shd w:val="clear" w:color="auto" w:fill="FFFFFF"/>
        </w:rPr>
        <w:t>/20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3</w:t>
      </w:r>
    </w:p>
    <w:p w14:paraId="216A9C59" w14:textId="77777777" w:rsidR="002E69D9" w:rsidRPr="00DF4131" w:rsidRDefault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RO č.2 – schváleno dne </w:t>
      </w:r>
      <w:r w:rsidR="00B509A4">
        <w:rPr>
          <w:rFonts w:cstheme="minorHAnsi"/>
          <w:color w:val="333333"/>
          <w:shd w:val="clear" w:color="auto" w:fill="FFFFFF"/>
        </w:rPr>
        <w:t>26</w:t>
      </w:r>
      <w:r w:rsidRPr="00DF4131">
        <w:rPr>
          <w:rFonts w:cstheme="minorHAnsi"/>
          <w:color w:val="333333"/>
          <w:shd w:val="clear" w:color="auto" w:fill="FFFFFF"/>
        </w:rPr>
        <w:t>.</w:t>
      </w:r>
      <w:r w:rsidR="00B509A4">
        <w:rPr>
          <w:rFonts w:cstheme="minorHAnsi"/>
          <w:color w:val="333333"/>
          <w:shd w:val="clear" w:color="auto" w:fill="FFFFFF"/>
        </w:rPr>
        <w:t>3</w:t>
      </w:r>
      <w:r w:rsidRPr="00DF4131">
        <w:rPr>
          <w:rFonts w:cstheme="minorHAnsi"/>
          <w:color w:val="333333"/>
          <w:shd w:val="clear" w:color="auto" w:fill="FFFFFF"/>
        </w:rPr>
        <w:t>.20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3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</w:t>
      </w:r>
      <w:r w:rsidR="00B509A4">
        <w:rPr>
          <w:rFonts w:cstheme="minorHAnsi"/>
          <w:color w:val="333333"/>
          <w:shd w:val="clear" w:color="auto" w:fill="FFFFFF"/>
        </w:rPr>
        <w:t>18</w:t>
      </w:r>
      <w:r w:rsidRPr="00DF4131">
        <w:rPr>
          <w:rFonts w:cstheme="minorHAnsi"/>
          <w:color w:val="333333"/>
          <w:shd w:val="clear" w:color="auto" w:fill="FFFFFF"/>
        </w:rPr>
        <w:t>/20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3</w:t>
      </w:r>
    </w:p>
    <w:p w14:paraId="11FCC89E" w14:textId="77777777" w:rsidR="002E69D9" w:rsidRPr="00DF4131" w:rsidRDefault="00694853" w:rsidP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RO č.3 – schváleno dne </w:t>
      </w:r>
      <w:r w:rsidR="00B509A4">
        <w:rPr>
          <w:rFonts w:cstheme="minorHAnsi"/>
          <w:color w:val="333333"/>
          <w:shd w:val="clear" w:color="auto" w:fill="FFFFFF"/>
        </w:rPr>
        <w:t>23</w:t>
      </w:r>
      <w:r w:rsidR="002E69D9" w:rsidRPr="00DF4131">
        <w:rPr>
          <w:rFonts w:cstheme="minorHAnsi"/>
          <w:color w:val="333333"/>
          <w:shd w:val="clear" w:color="auto" w:fill="FFFFFF"/>
        </w:rPr>
        <w:t>.</w:t>
      </w:r>
      <w:r w:rsidR="00B509A4">
        <w:rPr>
          <w:rFonts w:cstheme="minorHAnsi"/>
          <w:color w:val="333333"/>
          <w:shd w:val="clear" w:color="auto" w:fill="FFFFFF"/>
        </w:rPr>
        <w:t>7</w:t>
      </w:r>
      <w:r w:rsidR="002E69D9" w:rsidRPr="00DF4131">
        <w:rPr>
          <w:rFonts w:cstheme="minorHAnsi"/>
          <w:color w:val="333333"/>
          <w:shd w:val="clear" w:color="auto" w:fill="FFFFFF"/>
        </w:rPr>
        <w:t>.20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3</w:t>
      </w:r>
      <w:r w:rsidR="002E69D9" w:rsidRPr="00DF4131">
        <w:rPr>
          <w:rFonts w:cstheme="minorHAnsi"/>
          <w:color w:val="333333"/>
          <w:shd w:val="clear" w:color="auto" w:fill="FFFFFF"/>
        </w:rPr>
        <w:t xml:space="preserve"> usnesením č.</w:t>
      </w:r>
      <w:r w:rsidR="00B509A4">
        <w:rPr>
          <w:rFonts w:cstheme="minorHAnsi"/>
          <w:color w:val="333333"/>
          <w:shd w:val="clear" w:color="auto" w:fill="FFFFFF"/>
        </w:rPr>
        <w:t>38</w:t>
      </w:r>
      <w:r w:rsidR="002E69D9" w:rsidRPr="00DF4131">
        <w:rPr>
          <w:rFonts w:cstheme="minorHAnsi"/>
          <w:color w:val="333333"/>
          <w:shd w:val="clear" w:color="auto" w:fill="FFFFFF"/>
        </w:rPr>
        <w:t>/20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3</w:t>
      </w:r>
    </w:p>
    <w:p w14:paraId="29A91769" w14:textId="77777777" w:rsidR="002E69D9" w:rsidRPr="00DF4131" w:rsidRDefault="002E69D9" w:rsidP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RO </w:t>
      </w:r>
      <w:r w:rsidR="000B1EE6" w:rsidRPr="00DF4131">
        <w:rPr>
          <w:rFonts w:cstheme="minorHAnsi"/>
          <w:color w:val="333333"/>
          <w:shd w:val="clear" w:color="auto" w:fill="FFFFFF"/>
        </w:rPr>
        <w:t xml:space="preserve">č.4 – schváleno dne </w:t>
      </w:r>
      <w:r w:rsidR="00B509A4">
        <w:rPr>
          <w:rFonts w:cstheme="minorHAnsi"/>
          <w:color w:val="333333"/>
          <w:shd w:val="clear" w:color="auto" w:fill="FFFFFF"/>
        </w:rPr>
        <w:t>24</w:t>
      </w:r>
      <w:r w:rsidRPr="00DF4131">
        <w:rPr>
          <w:rFonts w:cstheme="minorHAnsi"/>
          <w:color w:val="333333"/>
          <w:shd w:val="clear" w:color="auto" w:fill="FFFFFF"/>
        </w:rPr>
        <w:t>.</w:t>
      </w:r>
      <w:r w:rsidR="00B509A4">
        <w:rPr>
          <w:rFonts w:cstheme="minorHAnsi"/>
          <w:color w:val="333333"/>
          <w:shd w:val="clear" w:color="auto" w:fill="FFFFFF"/>
        </w:rPr>
        <w:t>9</w:t>
      </w:r>
      <w:r w:rsidRPr="00DF4131">
        <w:rPr>
          <w:rFonts w:cstheme="minorHAnsi"/>
          <w:color w:val="333333"/>
          <w:shd w:val="clear" w:color="auto" w:fill="FFFFFF"/>
        </w:rPr>
        <w:t>.20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3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</w:t>
      </w:r>
      <w:r w:rsidR="00B509A4">
        <w:rPr>
          <w:rFonts w:cstheme="minorHAnsi"/>
          <w:color w:val="333333"/>
          <w:shd w:val="clear" w:color="auto" w:fill="FFFFFF"/>
        </w:rPr>
        <w:t>44</w:t>
      </w:r>
      <w:r w:rsidRPr="00DF4131">
        <w:rPr>
          <w:rFonts w:cstheme="minorHAnsi"/>
          <w:color w:val="333333"/>
          <w:shd w:val="clear" w:color="auto" w:fill="FFFFFF"/>
        </w:rPr>
        <w:t>/20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3</w:t>
      </w:r>
    </w:p>
    <w:p w14:paraId="56F3F1F5" w14:textId="77777777" w:rsidR="002E69D9" w:rsidRPr="00DF4131" w:rsidRDefault="002E69D9" w:rsidP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RO č.5 – schváleno dne 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6</w:t>
      </w:r>
      <w:r w:rsidRPr="00DF4131">
        <w:rPr>
          <w:rFonts w:cstheme="minorHAnsi"/>
          <w:color w:val="333333"/>
          <w:shd w:val="clear" w:color="auto" w:fill="FFFFFF"/>
        </w:rPr>
        <w:t>.</w:t>
      </w:r>
      <w:r w:rsidR="00694853" w:rsidRPr="00DF4131">
        <w:rPr>
          <w:rFonts w:cstheme="minorHAnsi"/>
          <w:color w:val="333333"/>
          <w:shd w:val="clear" w:color="auto" w:fill="FFFFFF"/>
        </w:rPr>
        <w:t>11</w:t>
      </w:r>
      <w:r w:rsidRPr="00DF4131">
        <w:rPr>
          <w:rFonts w:cstheme="minorHAnsi"/>
          <w:color w:val="333333"/>
          <w:shd w:val="clear" w:color="auto" w:fill="FFFFFF"/>
        </w:rPr>
        <w:t>.20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3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="00B509A4">
        <w:rPr>
          <w:rFonts w:cstheme="minorHAnsi"/>
          <w:color w:val="333333"/>
          <w:shd w:val="clear" w:color="auto" w:fill="FFFFFF"/>
        </w:rPr>
        <w:t>53</w:t>
      </w:r>
      <w:r w:rsidRPr="00DF4131">
        <w:rPr>
          <w:rFonts w:cstheme="minorHAnsi"/>
          <w:color w:val="333333"/>
          <w:shd w:val="clear" w:color="auto" w:fill="FFFFFF"/>
        </w:rPr>
        <w:t>/20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3</w:t>
      </w:r>
    </w:p>
    <w:p w14:paraId="67962389" w14:textId="77777777" w:rsidR="002E69D9" w:rsidRPr="00DF4131" w:rsidRDefault="000B1EE6" w:rsidP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RO č.6 – schváleno dne 2</w:t>
      </w:r>
      <w:r w:rsidR="00B509A4">
        <w:rPr>
          <w:rFonts w:cstheme="minorHAnsi"/>
          <w:color w:val="333333"/>
          <w:shd w:val="clear" w:color="auto" w:fill="FFFFFF"/>
        </w:rPr>
        <w:t>8</w:t>
      </w:r>
      <w:r w:rsidR="002E69D9" w:rsidRPr="00DF4131">
        <w:rPr>
          <w:rFonts w:cstheme="minorHAnsi"/>
          <w:color w:val="333333"/>
          <w:shd w:val="clear" w:color="auto" w:fill="FFFFFF"/>
        </w:rPr>
        <w:t>.</w:t>
      </w:r>
      <w:r w:rsidRPr="00DF4131">
        <w:rPr>
          <w:rFonts w:cstheme="minorHAnsi"/>
          <w:color w:val="333333"/>
          <w:shd w:val="clear" w:color="auto" w:fill="FFFFFF"/>
        </w:rPr>
        <w:t>1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2E69D9" w:rsidRPr="00DF4131">
        <w:rPr>
          <w:rFonts w:cstheme="minorHAnsi"/>
          <w:color w:val="333333"/>
          <w:shd w:val="clear" w:color="auto" w:fill="FFFFFF"/>
        </w:rPr>
        <w:t>.20</w:t>
      </w:r>
      <w:r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3</w:t>
      </w:r>
      <w:r w:rsidR="002E69D9"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="00694853" w:rsidRPr="00DF4131">
        <w:rPr>
          <w:rFonts w:cstheme="minorHAnsi"/>
          <w:color w:val="333333"/>
          <w:shd w:val="clear" w:color="auto" w:fill="FFFFFF"/>
        </w:rPr>
        <w:t>6</w:t>
      </w:r>
      <w:r w:rsidR="00B509A4">
        <w:rPr>
          <w:rFonts w:cstheme="minorHAnsi"/>
          <w:color w:val="333333"/>
          <w:shd w:val="clear" w:color="auto" w:fill="FFFFFF"/>
        </w:rPr>
        <w:t>4</w:t>
      </w:r>
      <w:r w:rsidR="002E69D9" w:rsidRPr="00DF4131">
        <w:rPr>
          <w:rFonts w:cstheme="minorHAnsi"/>
          <w:color w:val="333333"/>
          <w:shd w:val="clear" w:color="auto" w:fill="FFFFFF"/>
        </w:rPr>
        <w:t>/20</w:t>
      </w:r>
      <w:r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3</w:t>
      </w:r>
    </w:p>
    <w:p w14:paraId="05DE2F51" w14:textId="77777777" w:rsidR="002E69D9" w:rsidRPr="00DF4131" w:rsidRDefault="002E69D9" w:rsidP="002E69D9">
      <w:pPr>
        <w:contextualSpacing/>
        <w:rPr>
          <w:rFonts w:cstheme="minorHAnsi"/>
          <w:color w:val="333333"/>
          <w:shd w:val="clear" w:color="auto" w:fill="FFFFFF"/>
        </w:rPr>
      </w:pPr>
    </w:p>
    <w:p w14:paraId="37C9E329" w14:textId="77777777" w:rsidR="00430720" w:rsidRPr="00DF4131" w:rsidRDefault="00430720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Všechna RO byla v zákonné lhůtě zveřejněna na pevné i elektronické </w:t>
      </w:r>
      <w:r w:rsidR="00434A14">
        <w:rPr>
          <w:rFonts w:cstheme="minorHAnsi"/>
          <w:color w:val="333333"/>
          <w:shd w:val="clear" w:color="auto" w:fill="FFFFFF"/>
        </w:rPr>
        <w:t>úřední desce a sejmuta společné s r</w:t>
      </w:r>
      <w:r w:rsidRPr="00DF4131">
        <w:rPr>
          <w:rFonts w:cstheme="minorHAnsi"/>
          <w:color w:val="333333"/>
          <w:shd w:val="clear" w:color="auto" w:fill="FFFFFF"/>
        </w:rPr>
        <w:t>ozpočtem k 31.12.20</w:t>
      </w:r>
      <w:r w:rsidR="00434A14">
        <w:rPr>
          <w:rFonts w:cstheme="minorHAnsi"/>
          <w:color w:val="333333"/>
          <w:shd w:val="clear" w:color="auto" w:fill="FFFFFF"/>
        </w:rPr>
        <w:t>23.</w:t>
      </w:r>
    </w:p>
    <w:p w14:paraId="571C603A" w14:textId="77777777" w:rsidR="00430720" w:rsidRPr="00DF4131" w:rsidRDefault="00430720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Rozpočtové hospodaření dle tříd – sumárně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30720" w:rsidRPr="00DF4131" w14:paraId="5CDAD5D5" w14:textId="77777777" w:rsidTr="008A0759">
        <w:tc>
          <w:tcPr>
            <w:tcW w:w="2303" w:type="dxa"/>
          </w:tcPr>
          <w:p w14:paraId="76A48415" w14:textId="77777777" w:rsidR="00430720" w:rsidRPr="00DF4131" w:rsidRDefault="00430720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Třída</w:t>
            </w:r>
          </w:p>
        </w:tc>
        <w:tc>
          <w:tcPr>
            <w:tcW w:w="2303" w:type="dxa"/>
          </w:tcPr>
          <w:p w14:paraId="206C12DD" w14:textId="77777777" w:rsidR="00430720" w:rsidRPr="00DF4131" w:rsidRDefault="00430720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Schválený rozpočet</w:t>
            </w:r>
          </w:p>
        </w:tc>
        <w:tc>
          <w:tcPr>
            <w:tcW w:w="2303" w:type="dxa"/>
          </w:tcPr>
          <w:p w14:paraId="6D1C7E3A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Upravený rozpočet</w:t>
            </w:r>
          </w:p>
        </w:tc>
        <w:tc>
          <w:tcPr>
            <w:tcW w:w="2303" w:type="dxa"/>
          </w:tcPr>
          <w:p w14:paraId="79235E05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Skutečnost</w:t>
            </w:r>
          </w:p>
        </w:tc>
      </w:tr>
      <w:tr w:rsidR="009E6A4B" w:rsidRPr="00DF4131" w14:paraId="0394B048" w14:textId="77777777" w:rsidTr="008A0759">
        <w:tc>
          <w:tcPr>
            <w:tcW w:w="2303" w:type="dxa"/>
          </w:tcPr>
          <w:p w14:paraId="524A3B7F" w14:textId="77777777" w:rsidR="002C3157" w:rsidRPr="00DF4131" w:rsidRDefault="002C3157">
            <w:pPr>
              <w:contextualSpacing/>
              <w:rPr>
                <w:rFonts w:cstheme="minorHAnsi"/>
                <w:b/>
              </w:rPr>
            </w:pPr>
          </w:p>
          <w:p w14:paraId="04D95F4A" w14:textId="77777777" w:rsidR="009E6A4B" w:rsidRPr="00DF4131" w:rsidRDefault="009E6A4B">
            <w:pPr>
              <w:contextualSpacing/>
              <w:rPr>
                <w:rFonts w:cstheme="minorHAnsi"/>
                <w:b/>
              </w:rPr>
            </w:pPr>
            <w:r w:rsidRPr="00DF4131">
              <w:rPr>
                <w:rFonts w:cstheme="minorHAnsi"/>
                <w:b/>
              </w:rPr>
              <w:t>Příjmy</w:t>
            </w:r>
          </w:p>
        </w:tc>
        <w:tc>
          <w:tcPr>
            <w:tcW w:w="2303" w:type="dxa"/>
          </w:tcPr>
          <w:p w14:paraId="22295FCB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03" w:type="dxa"/>
          </w:tcPr>
          <w:p w14:paraId="284CB448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03" w:type="dxa"/>
          </w:tcPr>
          <w:p w14:paraId="21ACF737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</w:rPr>
            </w:pPr>
          </w:p>
        </w:tc>
      </w:tr>
      <w:tr w:rsidR="00430720" w:rsidRPr="00DF4131" w14:paraId="358ADD8D" w14:textId="77777777" w:rsidTr="008A0759">
        <w:tc>
          <w:tcPr>
            <w:tcW w:w="2303" w:type="dxa"/>
          </w:tcPr>
          <w:p w14:paraId="7A3B6F94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</w:rPr>
              <w:t xml:space="preserve">1 – daňové příjmy   </w:t>
            </w:r>
          </w:p>
        </w:tc>
        <w:tc>
          <w:tcPr>
            <w:tcW w:w="2303" w:type="dxa"/>
          </w:tcPr>
          <w:p w14:paraId="55346E29" w14:textId="7954BDF5" w:rsidR="00430720" w:rsidRPr="00AC2590" w:rsidRDefault="00AC2590" w:rsidP="00AC2590">
            <w:pPr>
              <w:tabs>
                <w:tab w:val="center" w:pos="1043"/>
                <w:tab w:val="right" w:pos="2087"/>
              </w:tabs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ab/>
              <w:t>1 516 350,00</w:t>
            </w:r>
          </w:p>
        </w:tc>
        <w:tc>
          <w:tcPr>
            <w:tcW w:w="2303" w:type="dxa"/>
          </w:tcPr>
          <w:p w14:paraId="5772FC3A" w14:textId="7CFA3977" w:rsidR="00430720" w:rsidRPr="00AC2590" w:rsidRDefault="00AC2590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2 147 927,08</w:t>
            </w:r>
          </w:p>
        </w:tc>
        <w:tc>
          <w:tcPr>
            <w:tcW w:w="2303" w:type="dxa"/>
          </w:tcPr>
          <w:p w14:paraId="71431509" w14:textId="5B3FC1E5" w:rsidR="00430720" w:rsidRPr="00AC2590" w:rsidRDefault="00AC2590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2 136 158,42 </w:t>
            </w:r>
          </w:p>
        </w:tc>
      </w:tr>
      <w:tr w:rsidR="00430720" w:rsidRPr="00DF4131" w14:paraId="52A78860" w14:textId="77777777" w:rsidTr="008A0759">
        <w:tc>
          <w:tcPr>
            <w:tcW w:w="2303" w:type="dxa"/>
          </w:tcPr>
          <w:p w14:paraId="2B6237A0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</w:rPr>
              <w:t>2 – nedaňové příjmy</w:t>
            </w:r>
          </w:p>
        </w:tc>
        <w:tc>
          <w:tcPr>
            <w:tcW w:w="2303" w:type="dxa"/>
          </w:tcPr>
          <w:p w14:paraId="71FCC0F3" w14:textId="77777777" w:rsidR="00430720" w:rsidRPr="00AC2590" w:rsidRDefault="000B1EE6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 w:rsidRPr="00AC2590">
              <w:rPr>
                <w:rFonts w:cstheme="minorHAnsi"/>
                <w:shd w:val="clear" w:color="auto" w:fill="FFFFFF"/>
              </w:rPr>
              <w:t>28 250,00</w:t>
            </w:r>
          </w:p>
        </w:tc>
        <w:tc>
          <w:tcPr>
            <w:tcW w:w="2303" w:type="dxa"/>
          </w:tcPr>
          <w:p w14:paraId="08832397" w14:textId="02131C82" w:rsidR="00430720" w:rsidRPr="00AC2590" w:rsidRDefault="00AC2590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29 439,50</w:t>
            </w:r>
          </w:p>
        </w:tc>
        <w:tc>
          <w:tcPr>
            <w:tcW w:w="2303" w:type="dxa"/>
          </w:tcPr>
          <w:p w14:paraId="29F90E54" w14:textId="3940B733" w:rsidR="00430720" w:rsidRPr="00AC2590" w:rsidRDefault="00AC2590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22 803,50</w:t>
            </w:r>
          </w:p>
        </w:tc>
      </w:tr>
      <w:tr w:rsidR="00430720" w:rsidRPr="00DF4131" w14:paraId="7AE868F1" w14:textId="77777777" w:rsidTr="008A0759">
        <w:tc>
          <w:tcPr>
            <w:tcW w:w="2303" w:type="dxa"/>
          </w:tcPr>
          <w:p w14:paraId="0027BF3E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</w:rPr>
              <w:t>3 -  kapitálové příjmy</w:t>
            </w:r>
          </w:p>
        </w:tc>
        <w:tc>
          <w:tcPr>
            <w:tcW w:w="2303" w:type="dxa"/>
          </w:tcPr>
          <w:p w14:paraId="0FE06460" w14:textId="77777777" w:rsidR="00430720" w:rsidRPr="00AC2590" w:rsidRDefault="009E6A4B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 w:rsidRPr="00AC2590">
              <w:rPr>
                <w:rFonts w:cstheme="minorHAnsi"/>
                <w:shd w:val="clear" w:color="auto" w:fill="FFFFFF"/>
              </w:rPr>
              <w:t>0,00</w:t>
            </w:r>
          </w:p>
        </w:tc>
        <w:tc>
          <w:tcPr>
            <w:tcW w:w="2303" w:type="dxa"/>
          </w:tcPr>
          <w:p w14:paraId="2E7768DB" w14:textId="77777777" w:rsidR="00430720" w:rsidRPr="00AC2590" w:rsidRDefault="00C107B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 w:rsidRPr="00AC2590">
              <w:rPr>
                <w:rFonts w:cstheme="minorHAnsi"/>
                <w:shd w:val="clear" w:color="auto" w:fill="FFFFFF"/>
              </w:rPr>
              <w:t>0,00</w:t>
            </w:r>
          </w:p>
        </w:tc>
        <w:tc>
          <w:tcPr>
            <w:tcW w:w="2303" w:type="dxa"/>
          </w:tcPr>
          <w:p w14:paraId="35FE6152" w14:textId="77777777" w:rsidR="00430720" w:rsidRPr="00AC2590" w:rsidRDefault="00C107B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 w:rsidRPr="00AC2590">
              <w:rPr>
                <w:rFonts w:cstheme="minorHAnsi"/>
              </w:rPr>
              <w:t>0,00</w:t>
            </w:r>
          </w:p>
        </w:tc>
      </w:tr>
      <w:tr w:rsidR="009E6A4B" w:rsidRPr="00DF4131" w14:paraId="4384F8E0" w14:textId="77777777" w:rsidTr="008A0759">
        <w:tc>
          <w:tcPr>
            <w:tcW w:w="2303" w:type="dxa"/>
          </w:tcPr>
          <w:p w14:paraId="410EE3CE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4 – přijaté transfery</w:t>
            </w:r>
          </w:p>
        </w:tc>
        <w:tc>
          <w:tcPr>
            <w:tcW w:w="2303" w:type="dxa"/>
          </w:tcPr>
          <w:p w14:paraId="73463238" w14:textId="77777777" w:rsidR="009E6A4B" w:rsidRPr="00AC2590" w:rsidRDefault="00694853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 w:rsidRPr="00AC2590">
              <w:rPr>
                <w:rFonts w:cstheme="minorHAnsi"/>
                <w:shd w:val="clear" w:color="auto" w:fill="FFFFFF"/>
              </w:rPr>
              <w:t>57 000,00</w:t>
            </w:r>
          </w:p>
        </w:tc>
        <w:tc>
          <w:tcPr>
            <w:tcW w:w="2303" w:type="dxa"/>
          </w:tcPr>
          <w:p w14:paraId="67018D1F" w14:textId="3669315F" w:rsidR="009E6A4B" w:rsidRPr="00AC2590" w:rsidRDefault="00AC2590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99 032,00</w:t>
            </w:r>
          </w:p>
        </w:tc>
        <w:tc>
          <w:tcPr>
            <w:tcW w:w="2303" w:type="dxa"/>
          </w:tcPr>
          <w:p w14:paraId="418FC4FD" w14:textId="75F85517" w:rsidR="009E6A4B" w:rsidRPr="00AC2590" w:rsidRDefault="00AC2590" w:rsidP="009E6A4B">
            <w:pPr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100 532,00</w:t>
            </w:r>
          </w:p>
        </w:tc>
      </w:tr>
      <w:tr w:rsidR="009E6A4B" w:rsidRPr="00DF4131" w14:paraId="67E43D80" w14:textId="77777777" w:rsidTr="008A0759">
        <w:tc>
          <w:tcPr>
            <w:tcW w:w="2303" w:type="dxa"/>
          </w:tcPr>
          <w:p w14:paraId="5F4C707B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Celkem</w:t>
            </w:r>
          </w:p>
        </w:tc>
        <w:tc>
          <w:tcPr>
            <w:tcW w:w="2303" w:type="dxa"/>
          </w:tcPr>
          <w:p w14:paraId="128406FD" w14:textId="13D432AE" w:rsidR="009E6A4B" w:rsidRPr="00AC2590" w:rsidRDefault="00AC2590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1 601 600,00</w:t>
            </w:r>
          </w:p>
        </w:tc>
        <w:tc>
          <w:tcPr>
            <w:tcW w:w="2303" w:type="dxa"/>
          </w:tcPr>
          <w:p w14:paraId="6E0CC564" w14:textId="7A2390EC" w:rsidR="009E6A4B" w:rsidRPr="00AC2590" w:rsidRDefault="00AC2590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2 276 398,58 </w:t>
            </w:r>
          </w:p>
        </w:tc>
        <w:tc>
          <w:tcPr>
            <w:tcW w:w="2303" w:type="dxa"/>
          </w:tcPr>
          <w:p w14:paraId="7AFD70FB" w14:textId="0FC9A411" w:rsidR="009E6A4B" w:rsidRPr="00AC2590" w:rsidRDefault="00AC2590" w:rsidP="009E6A4B">
            <w:pPr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2 259 493,92</w:t>
            </w:r>
          </w:p>
        </w:tc>
      </w:tr>
      <w:tr w:rsidR="009E6A4B" w:rsidRPr="00DF4131" w14:paraId="43A52926" w14:textId="77777777" w:rsidTr="008A0759">
        <w:trPr>
          <w:trHeight w:val="471"/>
        </w:trPr>
        <w:tc>
          <w:tcPr>
            <w:tcW w:w="2303" w:type="dxa"/>
          </w:tcPr>
          <w:p w14:paraId="3A183C21" w14:textId="77777777" w:rsidR="002C3157" w:rsidRPr="00DF4131" w:rsidRDefault="002C3157">
            <w:pPr>
              <w:contextualSpacing/>
              <w:rPr>
                <w:rFonts w:cstheme="minorHAnsi"/>
                <w:b/>
              </w:rPr>
            </w:pPr>
          </w:p>
          <w:p w14:paraId="4EC795A7" w14:textId="77777777" w:rsidR="009E6A4B" w:rsidRPr="00DF4131" w:rsidRDefault="009E6A4B">
            <w:pPr>
              <w:contextualSpacing/>
              <w:rPr>
                <w:rFonts w:cstheme="minorHAnsi"/>
                <w:b/>
              </w:rPr>
            </w:pPr>
            <w:r w:rsidRPr="00DF4131">
              <w:rPr>
                <w:rFonts w:cstheme="minorHAnsi"/>
                <w:b/>
              </w:rPr>
              <w:t>Výdaje</w:t>
            </w:r>
          </w:p>
        </w:tc>
        <w:tc>
          <w:tcPr>
            <w:tcW w:w="2303" w:type="dxa"/>
          </w:tcPr>
          <w:p w14:paraId="59C51570" w14:textId="77777777" w:rsidR="009E6A4B" w:rsidRPr="00AC2590" w:rsidRDefault="009E6A4B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303" w:type="dxa"/>
          </w:tcPr>
          <w:p w14:paraId="78D4477F" w14:textId="77777777" w:rsidR="009E6A4B" w:rsidRPr="00AC2590" w:rsidRDefault="009E6A4B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303" w:type="dxa"/>
          </w:tcPr>
          <w:p w14:paraId="02C7BCDD" w14:textId="77777777" w:rsidR="009E6A4B" w:rsidRPr="00AC2590" w:rsidRDefault="009E6A4B" w:rsidP="009E6A4B">
            <w:pPr>
              <w:contextualSpacing/>
              <w:jc w:val="right"/>
              <w:rPr>
                <w:rFonts w:cstheme="minorHAnsi"/>
              </w:rPr>
            </w:pPr>
          </w:p>
        </w:tc>
      </w:tr>
      <w:tr w:rsidR="009E6A4B" w:rsidRPr="00DF4131" w14:paraId="6DD99E8F" w14:textId="77777777" w:rsidTr="008A0759">
        <w:tc>
          <w:tcPr>
            <w:tcW w:w="2303" w:type="dxa"/>
          </w:tcPr>
          <w:p w14:paraId="32287FDC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5 – běžné výdaje</w:t>
            </w:r>
          </w:p>
        </w:tc>
        <w:tc>
          <w:tcPr>
            <w:tcW w:w="2303" w:type="dxa"/>
          </w:tcPr>
          <w:p w14:paraId="56BDD85D" w14:textId="2D54B550" w:rsidR="009E6A4B" w:rsidRPr="00AC2590" w:rsidRDefault="00AC2590" w:rsidP="00C107B2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1 341 600,00</w:t>
            </w:r>
          </w:p>
        </w:tc>
        <w:tc>
          <w:tcPr>
            <w:tcW w:w="2303" w:type="dxa"/>
          </w:tcPr>
          <w:p w14:paraId="4C223F87" w14:textId="484109EF" w:rsidR="009E6A4B" w:rsidRPr="00AC2590" w:rsidRDefault="00AC2590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1 975 887,00</w:t>
            </w:r>
          </w:p>
        </w:tc>
        <w:tc>
          <w:tcPr>
            <w:tcW w:w="2303" w:type="dxa"/>
          </w:tcPr>
          <w:p w14:paraId="58EBEC6B" w14:textId="0474CE14" w:rsidR="009E6A4B" w:rsidRPr="00AC2590" w:rsidRDefault="00AC2590" w:rsidP="009E6A4B">
            <w:pPr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1 583 843,24</w:t>
            </w:r>
          </w:p>
        </w:tc>
      </w:tr>
      <w:tr w:rsidR="009E6A4B" w:rsidRPr="00DF4131" w14:paraId="654905AF" w14:textId="77777777" w:rsidTr="00AC2590">
        <w:trPr>
          <w:trHeight w:val="326"/>
        </w:trPr>
        <w:tc>
          <w:tcPr>
            <w:tcW w:w="2303" w:type="dxa"/>
          </w:tcPr>
          <w:p w14:paraId="50A4BE0C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6 – kapitálové výdaje</w:t>
            </w:r>
          </w:p>
        </w:tc>
        <w:tc>
          <w:tcPr>
            <w:tcW w:w="2303" w:type="dxa"/>
          </w:tcPr>
          <w:p w14:paraId="5B1BB3FD" w14:textId="313D1C65" w:rsidR="009E6A4B" w:rsidRPr="00AC2590" w:rsidRDefault="00AC2590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4</w:t>
            </w:r>
            <w:r w:rsidR="00694853" w:rsidRPr="00AC2590">
              <w:rPr>
                <w:rFonts w:cstheme="minorHAnsi"/>
                <w:shd w:val="clear" w:color="auto" w:fill="FFFFFF"/>
              </w:rPr>
              <w:t>60 000,00</w:t>
            </w:r>
          </w:p>
        </w:tc>
        <w:tc>
          <w:tcPr>
            <w:tcW w:w="2303" w:type="dxa"/>
          </w:tcPr>
          <w:p w14:paraId="50D4E4C0" w14:textId="6DC66567" w:rsidR="009E6A4B" w:rsidRPr="00AC2590" w:rsidRDefault="00AC2590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360 000,00</w:t>
            </w:r>
          </w:p>
        </w:tc>
        <w:tc>
          <w:tcPr>
            <w:tcW w:w="2303" w:type="dxa"/>
          </w:tcPr>
          <w:p w14:paraId="12586C8D" w14:textId="3F992A15" w:rsidR="009E6A4B" w:rsidRPr="00AC2590" w:rsidRDefault="00AC2590" w:rsidP="009E6A4B">
            <w:pPr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181 669,00</w:t>
            </w:r>
          </w:p>
        </w:tc>
      </w:tr>
      <w:tr w:rsidR="009E6A4B" w:rsidRPr="00DF4131" w14:paraId="04385359" w14:textId="77777777" w:rsidTr="008A0759">
        <w:tc>
          <w:tcPr>
            <w:tcW w:w="2303" w:type="dxa"/>
          </w:tcPr>
          <w:p w14:paraId="3D6BE7B6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Celkem</w:t>
            </w:r>
          </w:p>
        </w:tc>
        <w:tc>
          <w:tcPr>
            <w:tcW w:w="2303" w:type="dxa"/>
          </w:tcPr>
          <w:p w14:paraId="6FA5027D" w14:textId="2649ED18" w:rsidR="009E6A4B" w:rsidRPr="00AC2590" w:rsidRDefault="00694853" w:rsidP="00C107B2">
            <w:pPr>
              <w:tabs>
                <w:tab w:val="center" w:pos="1043"/>
                <w:tab w:val="right" w:pos="2087"/>
              </w:tabs>
              <w:contextualSpacing/>
              <w:jc w:val="right"/>
              <w:rPr>
                <w:rFonts w:cstheme="minorHAnsi"/>
                <w:shd w:val="clear" w:color="auto" w:fill="FFFFFF"/>
              </w:rPr>
            </w:pPr>
            <w:r w:rsidRPr="00AC2590">
              <w:rPr>
                <w:rFonts w:cstheme="minorHAnsi"/>
                <w:shd w:val="clear" w:color="auto" w:fill="FFFFFF"/>
              </w:rPr>
              <w:t>1</w:t>
            </w:r>
            <w:r w:rsidR="00AC2590">
              <w:rPr>
                <w:rFonts w:cstheme="minorHAnsi"/>
                <w:shd w:val="clear" w:color="auto" w:fill="FFFFFF"/>
              </w:rPr>
              <w:t xml:space="preserve"> 801 60</w:t>
            </w:r>
            <w:r w:rsidRPr="00AC2590">
              <w:rPr>
                <w:rFonts w:cstheme="minorHAnsi"/>
                <w:shd w:val="clear" w:color="auto" w:fill="FFFFFF"/>
              </w:rPr>
              <w:t>0,00</w:t>
            </w:r>
          </w:p>
        </w:tc>
        <w:tc>
          <w:tcPr>
            <w:tcW w:w="2303" w:type="dxa"/>
          </w:tcPr>
          <w:p w14:paraId="285D594B" w14:textId="4A81ADCD" w:rsidR="009E6A4B" w:rsidRPr="00AC2590" w:rsidRDefault="00AC2590" w:rsidP="00C107B2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2 335 887,00</w:t>
            </w:r>
          </w:p>
        </w:tc>
        <w:tc>
          <w:tcPr>
            <w:tcW w:w="2303" w:type="dxa"/>
          </w:tcPr>
          <w:p w14:paraId="20374AAB" w14:textId="15E017F8" w:rsidR="009E6A4B" w:rsidRPr="00AC2590" w:rsidRDefault="00AC2590" w:rsidP="009E6A4B">
            <w:pPr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1 720 512,24</w:t>
            </w:r>
          </w:p>
        </w:tc>
      </w:tr>
      <w:tr w:rsidR="009E6A4B" w:rsidRPr="00DF4131" w14:paraId="6B2031E9" w14:textId="77777777" w:rsidTr="008A0759">
        <w:tc>
          <w:tcPr>
            <w:tcW w:w="2303" w:type="dxa"/>
          </w:tcPr>
          <w:p w14:paraId="22E1CD99" w14:textId="5104533E" w:rsidR="009E6A4B" w:rsidRPr="00DF4131" w:rsidRDefault="009E6A4B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2303" w:type="dxa"/>
          </w:tcPr>
          <w:p w14:paraId="4B99303C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03" w:type="dxa"/>
          </w:tcPr>
          <w:p w14:paraId="4EDC5CD7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03" w:type="dxa"/>
          </w:tcPr>
          <w:p w14:paraId="76E28549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</w:rPr>
            </w:pPr>
          </w:p>
        </w:tc>
      </w:tr>
      <w:tr w:rsidR="009E6A4B" w:rsidRPr="00DF4131" w14:paraId="363DD438" w14:textId="77777777" w:rsidTr="008A0759">
        <w:tc>
          <w:tcPr>
            <w:tcW w:w="2303" w:type="dxa"/>
          </w:tcPr>
          <w:p w14:paraId="4D27A32B" w14:textId="77777777" w:rsidR="009E6A4B" w:rsidRPr="00DF4131" w:rsidRDefault="009E6A4B" w:rsidP="002C3157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lastRenderedPageBreak/>
              <w:t>8</w:t>
            </w:r>
            <w:r w:rsidR="002C3157" w:rsidRPr="00DF4131">
              <w:rPr>
                <w:rFonts w:cstheme="minorHAnsi"/>
              </w:rPr>
              <w:t xml:space="preserve">- </w:t>
            </w:r>
            <w:r w:rsidRPr="00DF4131">
              <w:rPr>
                <w:rFonts w:cstheme="minorHAnsi"/>
              </w:rPr>
              <w:t>změna stavu na bankovních účtech</w:t>
            </w:r>
          </w:p>
        </w:tc>
        <w:tc>
          <w:tcPr>
            <w:tcW w:w="2303" w:type="dxa"/>
          </w:tcPr>
          <w:p w14:paraId="04AB7547" w14:textId="67E8657D" w:rsidR="009E6A4B" w:rsidRPr="00DF4131" w:rsidRDefault="00AC2590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200 00</w:t>
            </w:r>
            <w:r w:rsidR="00385FAE" w:rsidRPr="00DF4131">
              <w:rPr>
                <w:rFonts w:cstheme="minorHAnsi"/>
                <w:color w:val="333333"/>
                <w:shd w:val="clear" w:color="auto" w:fill="FFFFFF"/>
              </w:rPr>
              <w:t>0,00</w:t>
            </w:r>
          </w:p>
        </w:tc>
        <w:tc>
          <w:tcPr>
            <w:tcW w:w="2303" w:type="dxa"/>
          </w:tcPr>
          <w:p w14:paraId="40BED14D" w14:textId="2BF8EFCB" w:rsidR="009E6A4B" w:rsidRPr="00AC2590" w:rsidRDefault="00AC2590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 w:rsidRPr="00AC2590">
              <w:rPr>
                <w:rFonts w:cstheme="minorHAnsi"/>
                <w:shd w:val="clear" w:color="auto" w:fill="FFFFFF"/>
              </w:rPr>
              <w:t>59 488,42</w:t>
            </w:r>
          </w:p>
        </w:tc>
        <w:tc>
          <w:tcPr>
            <w:tcW w:w="2303" w:type="dxa"/>
          </w:tcPr>
          <w:p w14:paraId="73704CC3" w14:textId="71D2BB91" w:rsidR="009E6A4B" w:rsidRPr="00434A14" w:rsidRDefault="00AC2590" w:rsidP="009E6A4B">
            <w:pPr>
              <w:contextualSpacing/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538 981,68 </w:t>
            </w:r>
          </w:p>
        </w:tc>
      </w:tr>
      <w:tr w:rsidR="009E6A4B" w:rsidRPr="00DF4131" w14:paraId="55B317DE" w14:textId="77777777" w:rsidTr="008A0759">
        <w:tc>
          <w:tcPr>
            <w:tcW w:w="2303" w:type="dxa"/>
          </w:tcPr>
          <w:p w14:paraId="7D033A16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Celkem financování</w:t>
            </w:r>
          </w:p>
        </w:tc>
        <w:tc>
          <w:tcPr>
            <w:tcW w:w="2303" w:type="dxa"/>
          </w:tcPr>
          <w:p w14:paraId="7FD864B6" w14:textId="2A530B4B" w:rsidR="009E6A4B" w:rsidRPr="00DF4131" w:rsidRDefault="00AC2590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200 00</w:t>
            </w:r>
            <w:r w:rsidR="00694853" w:rsidRPr="00DF4131">
              <w:rPr>
                <w:rFonts w:cstheme="minorHAnsi"/>
                <w:color w:val="333333"/>
                <w:shd w:val="clear" w:color="auto" w:fill="FFFFFF"/>
              </w:rPr>
              <w:t>0,00</w:t>
            </w:r>
          </w:p>
        </w:tc>
        <w:tc>
          <w:tcPr>
            <w:tcW w:w="2303" w:type="dxa"/>
          </w:tcPr>
          <w:p w14:paraId="2B9C8ABC" w14:textId="282FC0A5" w:rsidR="009E6A4B" w:rsidRPr="00AC2590" w:rsidRDefault="00AC2590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 w:rsidRPr="00AC2590">
              <w:rPr>
                <w:rFonts w:cstheme="minorHAnsi"/>
                <w:shd w:val="clear" w:color="auto" w:fill="FFFFFF"/>
              </w:rPr>
              <w:t>59 488,42</w:t>
            </w:r>
          </w:p>
        </w:tc>
        <w:tc>
          <w:tcPr>
            <w:tcW w:w="2303" w:type="dxa"/>
          </w:tcPr>
          <w:p w14:paraId="2F832870" w14:textId="4C7014D0" w:rsidR="009E6A4B" w:rsidRPr="00434A14" w:rsidRDefault="00AC2590" w:rsidP="009E6A4B">
            <w:pPr>
              <w:contextualSpacing/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538 981,68</w:t>
            </w:r>
          </w:p>
        </w:tc>
      </w:tr>
    </w:tbl>
    <w:p w14:paraId="52A78EEB" w14:textId="77777777" w:rsidR="00AB1D4C" w:rsidRDefault="00AB1D4C">
      <w:pPr>
        <w:contextualSpacing/>
        <w:rPr>
          <w:rFonts w:cstheme="minorHAnsi"/>
          <w:color w:val="333333"/>
          <w:shd w:val="clear" w:color="auto" w:fill="FFFFFF"/>
        </w:rPr>
      </w:pPr>
    </w:p>
    <w:p w14:paraId="01229D19" w14:textId="02DB48BB" w:rsidR="00F06FD5" w:rsidRPr="00DF4131" w:rsidRDefault="009E6A4B">
      <w:pPr>
        <w:contextualSpacing/>
        <w:rPr>
          <w:rFonts w:cstheme="minorHAnsi"/>
        </w:rPr>
      </w:pPr>
      <w:r w:rsidRPr="00DF4131">
        <w:rPr>
          <w:rFonts w:cstheme="minorHAnsi"/>
        </w:rPr>
        <w:t>Podrobný rozpis příjm</w:t>
      </w:r>
      <w:r w:rsidR="004621DD" w:rsidRPr="00DF4131">
        <w:rPr>
          <w:rFonts w:cstheme="minorHAnsi"/>
        </w:rPr>
        <w:t>ů  a výdajů je obsažen v tabulce „</w:t>
      </w:r>
      <w:r w:rsidR="0087486E" w:rsidRPr="00DF4131">
        <w:rPr>
          <w:rFonts w:cstheme="minorHAnsi"/>
        </w:rPr>
        <w:t>Výkaz pro hodnocení plnění rozpočtu“,</w:t>
      </w:r>
      <w:r w:rsidR="00AC2590">
        <w:rPr>
          <w:rFonts w:cstheme="minorHAnsi"/>
        </w:rPr>
        <w:t xml:space="preserve"> </w:t>
      </w:r>
      <w:r w:rsidR="00F06FD5" w:rsidRPr="00DF4131">
        <w:rPr>
          <w:rFonts w:cstheme="minorHAnsi"/>
        </w:rPr>
        <w:t>příloh</w:t>
      </w:r>
      <w:r w:rsidR="00DF4131">
        <w:rPr>
          <w:rFonts w:cstheme="minorHAnsi"/>
        </w:rPr>
        <w:t>a č. 4,</w:t>
      </w:r>
      <w:r w:rsidR="00F06FD5" w:rsidRPr="00DF4131">
        <w:rPr>
          <w:rFonts w:cstheme="minorHAnsi"/>
        </w:rPr>
        <w:t xml:space="preserve"> tohoto návrhu a j</w:t>
      </w:r>
      <w:r w:rsidR="00DF4131">
        <w:rPr>
          <w:rFonts w:cstheme="minorHAnsi"/>
        </w:rPr>
        <w:t>e</w:t>
      </w:r>
      <w:r w:rsidR="00F06FD5" w:rsidRPr="00DF4131">
        <w:rPr>
          <w:rFonts w:cstheme="minorHAnsi"/>
        </w:rPr>
        <w:t xml:space="preserve"> k nahlédnutí na obecním úřadě u účetní obce</w:t>
      </w:r>
      <w:r w:rsidR="00DF4131">
        <w:rPr>
          <w:rFonts w:cstheme="minorHAnsi"/>
        </w:rPr>
        <w:t>.</w:t>
      </w:r>
    </w:p>
    <w:p w14:paraId="27F185C0" w14:textId="77777777" w:rsidR="00F06FD5" w:rsidRPr="00DF4131" w:rsidRDefault="00F06FD5">
      <w:pPr>
        <w:contextualSpacing/>
        <w:rPr>
          <w:rFonts w:cstheme="minorHAnsi"/>
        </w:rPr>
      </w:pPr>
    </w:p>
    <w:p w14:paraId="77A4DD08" w14:textId="77777777" w:rsidR="00F06FD5" w:rsidRPr="00DF4131" w:rsidRDefault="002E3B45" w:rsidP="00F06FD5">
      <w:pPr>
        <w:contextualSpacing/>
        <w:rPr>
          <w:rFonts w:cstheme="minorHAnsi"/>
          <w:b/>
        </w:rPr>
      </w:pPr>
      <w:r>
        <w:rPr>
          <w:rFonts w:cstheme="minorHAnsi"/>
        </w:rPr>
        <w:t>2</w:t>
      </w:r>
      <w:r w:rsidR="00F06FD5" w:rsidRPr="00DF4131">
        <w:rPr>
          <w:rFonts w:cstheme="minorHAnsi"/>
          <w:b/>
        </w:rPr>
        <w:t xml:space="preserve">) </w:t>
      </w:r>
      <w:r w:rsidR="0047429A" w:rsidRPr="0047429A">
        <w:rPr>
          <w:rFonts w:cstheme="minorHAnsi"/>
          <w:b/>
          <w:u w:val="single"/>
        </w:rPr>
        <w:t>H</w:t>
      </w:r>
      <w:r w:rsidR="00F06FD5" w:rsidRPr="0047429A">
        <w:rPr>
          <w:rFonts w:cstheme="minorHAnsi"/>
          <w:b/>
          <w:u w:val="single"/>
        </w:rPr>
        <w:t>ospodaření s majetkem</w:t>
      </w:r>
    </w:p>
    <w:p w14:paraId="0AC06FC9" w14:textId="77777777" w:rsidR="00F06FD5" w:rsidRPr="00DF4131" w:rsidRDefault="00F06FD5">
      <w:pPr>
        <w:contextualSpacing/>
        <w:rPr>
          <w:rFonts w:cstheme="minorHAnsi"/>
        </w:rPr>
      </w:pPr>
    </w:p>
    <w:p w14:paraId="138D353C" w14:textId="77777777" w:rsidR="00AB1D4C" w:rsidRPr="00DF4131" w:rsidRDefault="00AB1D4C" w:rsidP="00AB1D4C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Údaje o stavu a vývoji majetku za běžný rok obsahují finanční výkazy – </w:t>
      </w:r>
      <w:r>
        <w:rPr>
          <w:rFonts w:cstheme="minorHAnsi"/>
        </w:rPr>
        <w:t>rozvaha, výsledovka, příloha - viz přílohy č.1,2,3 tohoto návrhu</w:t>
      </w:r>
      <w:r w:rsidRPr="00DF4131">
        <w:rPr>
          <w:rFonts w:cstheme="minorHAnsi"/>
        </w:rPr>
        <w:t>.</w:t>
      </w:r>
    </w:p>
    <w:p w14:paraId="2B3FEFA7" w14:textId="77777777" w:rsidR="004621DD" w:rsidRPr="00DF4131" w:rsidRDefault="00DF4131" w:rsidP="00DF4131">
      <w:pPr>
        <w:tabs>
          <w:tab w:val="left" w:pos="10620"/>
        </w:tabs>
        <w:contextualSpacing/>
        <w:rPr>
          <w:rFonts w:cstheme="minorHAnsi"/>
        </w:rPr>
      </w:pPr>
      <w:r>
        <w:rPr>
          <w:rFonts w:cstheme="minorHAnsi"/>
        </w:rPr>
        <w:tab/>
      </w:r>
    </w:p>
    <w:p w14:paraId="4ED99DA1" w14:textId="77777777" w:rsidR="004621DD" w:rsidRPr="00DF4131" w:rsidRDefault="004621DD">
      <w:pPr>
        <w:contextualSpacing/>
        <w:rPr>
          <w:rFonts w:cstheme="minorHAnsi"/>
          <w:b/>
        </w:rPr>
      </w:pPr>
      <w:r w:rsidRPr="00DF4131">
        <w:rPr>
          <w:rFonts w:cstheme="minorHAnsi"/>
          <w:b/>
        </w:rPr>
        <w:t xml:space="preserve">Zůstatky na </w:t>
      </w:r>
      <w:r w:rsidR="008A0759" w:rsidRPr="00DF4131">
        <w:rPr>
          <w:rFonts w:cstheme="minorHAnsi"/>
          <w:b/>
        </w:rPr>
        <w:t xml:space="preserve">bankovních </w:t>
      </w:r>
      <w:r w:rsidRPr="00DF4131">
        <w:rPr>
          <w:rFonts w:cstheme="minorHAnsi"/>
          <w:b/>
        </w:rPr>
        <w:t>účtech k 31.12.20</w:t>
      </w:r>
      <w:r w:rsidR="00601E46" w:rsidRPr="00DF4131">
        <w:rPr>
          <w:rFonts w:cstheme="minorHAnsi"/>
          <w:b/>
        </w:rPr>
        <w:t>2</w:t>
      </w:r>
      <w:r w:rsidR="00434A14">
        <w:rPr>
          <w:rFonts w:cstheme="minorHAnsi"/>
          <w:b/>
        </w:rPr>
        <w:t>3</w:t>
      </w:r>
      <w:r w:rsidR="008A0759" w:rsidRPr="00DF4131">
        <w:rPr>
          <w:rFonts w:cstheme="minorHAnsi"/>
          <w:b/>
        </w:rPr>
        <w:t>:</w:t>
      </w:r>
    </w:p>
    <w:p w14:paraId="0D80F9AA" w14:textId="2CAAB2B6" w:rsidR="004621DD" w:rsidRPr="00DF4131" w:rsidRDefault="004621DD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KB </w:t>
      </w:r>
      <w:r w:rsidR="008A0759" w:rsidRPr="00DF4131">
        <w:rPr>
          <w:rFonts w:cstheme="minorHAnsi"/>
        </w:rPr>
        <w:tab/>
      </w:r>
      <w:r w:rsidR="008A0759" w:rsidRPr="00DF4131">
        <w:rPr>
          <w:rFonts w:cstheme="minorHAnsi"/>
        </w:rPr>
        <w:tab/>
        <w:t xml:space="preserve"> </w:t>
      </w:r>
      <w:r w:rsidR="00434A14">
        <w:rPr>
          <w:rFonts w:cstheme="minorHAnsi"/>
        </w:rPr>
        <w:t>3 033 9</w:t>
      </w:r>
      <w:r w:rsidR="004E3050">
        <w:rPr>
          <w:rFonts w:cstheme="minorHAnsi"/>
        </w:rPr>
        <w:t>1</w:t>
      </w:r>
      <w:r w:rsidR="00434A14">
        <w:rPr>
          <w:rFonts w:cstheme="minorHAnsi"/>
        </w:rPr>
        <w:t>0,52</w:t>
      </w:r>
      <w:r w:rsidR="008A0759" w:rsidRPr="00DF4131">
        <w:rPr>
          <w:rFonts w:cstheme="minorHAnsi"/>
        </w:rPr>
        <w:t xml:space="preserve"> Kč</w:t>
      </w:r>
    </w:p>
    <w:p w14:paraId="27F6AFDF" w14:textId="77777777" w:rsidR="004621DD" w:rsidRPr="00DF4131" w:rsidRDefault="004621DD">
      <w:pPr>
        <w:contextualSpacing/>
        <w:rPr>
          <w:rFonts w:cstheme="minorHAnsi"/>
        </w:rPr>
      </w:pPr>
      <w:r w:rsidRPr="00DF4131">
        <w:rPr>
          <w:rFonts w:cstheme="minorHAnsi"/>
        </w:rPr>
        <w:t>ČSOB</w:t>
      </w:r>
      <w:r w:rsidR="008A0759" w:rsidRPr="00DF4131">
        <w:rPr>
          <w:rFonts w:cstheme="minorHAnsi"/>
        </w:rPr>
        <w:tab/>
      </w:r>
      <w:r w:rsidR="008A0759" w:rsidRPr="00DF4131">
        <w:rPr>
          <w:rFonts w:cstheme="minorHAnsi"/>
        </w:rPr>
        <w:tab/>
      </w:r>
      <w:r w:rsidR="00434A14">
        <w:rPr>
          <w:rFonts w:cstheme="minorHAnsi"/>
        </w:rPr>
        <w:t xml:space="preserve">    979 202,32</w:t>
      </w:r>
      <w:r w:rsidR="008A0759" w:rsidRPr="00DF4131">
        <w:rPr>
          <w:rFonts w:cstheme="minorHAnsi"/>
        </w:rPr>
        <w:t>Kč</w:t>
      </w:r>
    </w:p>
    <w:p w14:paraId="3DC5D1EF" w14:textId="26008476" w:rsidR="004621DD" w:rsidRPr="00DF4131" w:rsidRDefault="004621DD">
      <w:pPr>
        <w:contextualSpacing/>
        <w:rPr>
          <w:rFonts w:cstheme="minorHAnsi"/>
        </w:rPr>
      </w:pPr>
      <w:r w:rsidRPr="00DF4131">
        <w:rPr>
          <w:rFonts w:cstheme="minorHAnsi"/>
        </w:rPr>
        <w:t>ČS</w:t>
      </w:r>
      <w:r w:rsidR="008A0759" w:rsidRPr="00DF4131">
        <w:rPr>
          <w:rFonts w:cstheme="minorHAnsi"/>
        </w:rPr>
        <w:tab/>
      </w:r>
      <w:r w:rsidR="008A0759" w:rsidRPr="00DF4131">
        <w:rPr>
          <w:rFonts w:cstheme="minorHAnsi"/>
        </w:rPr>
        <w:tab/>
      </w:r>
      <w:r w:rsidR="00434A14">
        <w:rPr>
          <w:rFonts w:cstheme="minorHAnsi"/>
        </w:rPr>
        <w:t xml:space="preserve">            202</w:t>
      </w:r>
      <w:r w:rsidR="004E3050">
        <w:rPr>
          <w:rFonts w:cstheme="minorHAnsi"/>
        </w:rPr>
        <w:t>,</w:t>
      </w:r>
      <w:r w:rsidR="00434A14">
        <w:rPr>
          <w:rFonts w:cstheme="minorHAnsi"/>
        </w:rPr>
        <w:t xml:space="preserve">49 </w:t>
      </w:r>
      <w:r w:rsidR="008A0759" w:rsidRPr="00DF4131">
        <w:rPr>
          <w:rFonts w:cstheme="minorHAnsi"/>
        </w:rPr>
        <w:t>Kč</w:t>
      </w:r>
      <w:r w:rsidR="008A0759" w:rsidRPr="00DF4131">
        <w:rPr>
          <w:rFonts w:cstheme="minorHAnsi"/>
        </w:rPr>
        <w:tab/>
      </w:r>
    </w:p>
    <w:p w14:paraId="69138215" w14:textId="77777777" w:rsidR="007043FC" w:rsidRPr="00DF4131" w:rsidRDefault="007043FC">
      <w:pPr>
        <w:contextualSpacing/>
        <w:rPr>
          <w:rFonts w:cstheme="minorHAnsi"/>
        </w:rPr>
      </w:pPr>
      <w:r w:rsidRPr="00DF4131">
        <w:rPr>
          <w:rFonts w:cstheme="minorHAnsi"/>
          <w:b/>
        </w:rPr>
        <w:t>Zůstatek v pokladně k 31.12.202</w:t>
      </w:r>
      <w:r w:rsidR="00434A14">
        <w:rPr>
          <w:rFonts w:cstheme="minorHAnsi"/>
          <w:b/>
        </w:rPr>
        <w:t>3    3 033</w:t>
      </w:r>
      <w:r w:rsidRPr="00DF4131">
        <w:rPr>
          <w:rFonts w:cstheme="minorHAnsi"/>
        </w:rPr>
        <w:t>,00 Kč</w:t>
      </w:r>
    </w:p>
    <w:p w14:paraId="2C724BAD" w14:textId="77777777" w:rsidR="008A0759" w:rsidRPr="00DF4131" w:rsidRDefault="008A0759">
      <w:pPr>
        <w:contextualSpacing/>
        <w:rPr>
          <w:rFonts w:cstheme="minorHAnsi"/>
        </w:rPr>
      </w:pPr>
    </w:p>
    <w:p w14:paraId="37CE02D7" w14:textId="7199368C" w:rsidR="004621DD" w:rsidRPr="00DF4131" w:rsidRDefault="008A0759">
      <w:pPr>
        <w:contextualSpacing/>
        <w:rPr>
          <w:rFonts w:cstheme="minorHAnsi"/>
        </w:rPr>
      </w:pPr>
      <w:r w:rsidRPr="00DF4131">
        <w:rPr>
          <w:rFonts w:cstheme="minorHAnsi"/>
          <w:b/>
        </w:rPr>
        <w:t>Hospodářský výsledek</w:t>
      </w:r>
      <w:r w:rsidR="0008660B" w:rsidRPr="00DF4131">
        <w:rPr>
          <w:rFonts w:cstheme="minorHAnsi"/>
        </w:rPr>
        <w:t xml:space="preserve"> (</w:t>
      </w:r>
      <w:r w:rsidRPr="00DF4131">
        <w:rPr>
          <w:rFonts w:cstheme="minorHAnsi"/>
        </w:rPr>
        <w:t>porovnání nákladů a výnosů</w:t>
      </w:r>
      <w:r w:rsidR="0008660B" w:rsidRPr="00DF4131">
        <w:rPr>
          <w:rFonts w:cstheme="minorHAnsi"/>
        </w:rPr>
        <w:t>)</w:t>
      </w:r>
      <w:r w:rsidRPr="00DF4131">
        <w:rPr>
          <w:rFonts w:cstheme="minorHAnsi"/>
        </w:rPr>
        <w:t xml:space="preserve"> za rok 20</w:t>
      </w:r>
      <w:r w:rsidR="00601E46" w:rsidRPr="00DF4131">
        <w:rPr>
          <w:rFonts w:cstheme="minorHAnsi"/>
        </w:rPr>
        <w:t>2</w:t>
      </w:r>
      <w:r w:rsidR="00434A14">
        <w:rPr>
          <w:rFonts w:cstheme="minorHAnsi"/>
        </w:rPr>
        <w:t>3</w:t>
      </w:r>
      <w:r w:rsidR="00601E46" w:rsidRPr="00DF4131">
        <w:rPr>
          <w:rFonts w:cstheme="minorHAnsi"/>
        </w:rPr>
        <w:t xml:space="preserve"> byl</w:t>
      </w:r>
      <w:r w:rsidRPr="00DF4131">
        <w:rPr>
          <w:rFonts w:cstheme="minorHAnsi"/>
        </w:rPr>
        <w:t xml:space="preserve"> ve výši</w:t>
      </w:r>
      <w:r w:rsidR="00434A14">
        <w:rPr>
          <w:rFonts w:cstheme="minorHAnsi"/>
        </w:rPr>
        <w:t xml:space="preserve"> </w:t>
      </w:r>
      <w:r w:rsidR="00AC2590">
        <w:rPr>
          <w:rFonts w:cstheme="minorHAnsi"/>
        </w:rPr>
        <w:t>355 018,25</w:t>
      </w:r>
      <w:r w:rsidR="00434A14">
        <w:rPr>
          <w:rFonts w:cstheme="minorHAnsi"/>
        </w:rPr>
        <w:t xml:space="preserve"> Kč</w:t>
      </w:r>
      <w:r w:rsidR="007043FC" w:rsidRPr="00DF4131">
        <w:rPr>
          <w:rFonts w:cstheme="minorHAnsi"/>
        </w:rPr>
        <w:t>.</w:t>
      </w:r>
    </w:p>
    <w:p w14:paraId="754FC785" w14:textId="77777777" w:rsidR="0008660B" w:rsidRPr="00DF4131" w:rsidRDefault="0008660B">
      <w:pPr>
        <w:contextualSpacing/>
        <w:rPr>
          <w:rFonts w:cstheme="minorHAnsi"/>
        </w:rPr>
      </w:pPr>
    </w:p>
    <w:p w14:paraId="10A63C38" w14:textId="77777777" w:rsidR="004621DD" w:rsidRPr="00DF4131" w:rsidRDefault="004621DD">
      <w:pPr>
        <w:contextualSpacing/>
        <w:rPr>
          <w:rFonts w:cstheme="minorHAnsi"/>
        </w:rPr>
      </w:pPr>
      <w:r w:rsidRPr="00DF4131">
        <w:rPr>
          <w:rFonts w:cstheme="minorHAnsi"/>
        </w:rPr>
        <w:t>Obec Šebestěnice nemá hospodář</w:t>
      </w:r>
      <w:r w:rsidR="008A0759" w:rsidRPr="00DF4131">
        <w:rPr>
          <w:rFonts w:cstheme="minorHAnsi"/>
        </w:rPr>
        <w:t>skou činnost, ani netvoří fondy</w:t>
      </w:r>
      <w:r w:rsidR="00F06FD5" w:rsidRPr="00DF4131">
        <w:rPr>
          <w:rFonts w:cstheme="minorHAnsi"/>
        </w:rPr>
        <w:t xml:space="preserve"> a nemá příspěvkové organizace</w:t>
      </w:r>
      <w:r w:rsidRPr="00DF4131">
        <w:rPr>
          <w:rFonts w:cstheme="minorHAnsi"/>
        </w:rPr>
        <w:t>.</w:t>
      </w:r>
    </w:p>
    <w:p w14:paraId="5460F068" w14:textId="77777777" w:rsidR="004621DD" w:rsidRPr="00DF4131" w:rsidRDefault="00D54FB6" w:rsidP="00D54FB6">
      <w:pPr>
        <w:tabs>
          <w:tab w:val="left" w:pos="6855"/>
        </w:tabs>
        <w:contextualSpacing/>
        <w:rPr>
          <w:rFonts w:cstheme="minorHAnsi"/>
        </w:rPr>
      </w:pPr>
      <w:r w:rsidRPr="00DF4131">
        <w:rPr>
          <w:rFonts w:cstheme="minorHAnsi"/>
        </w:rPr>
        <w:tab/>
      </w:r>
    </w:p>
    <w:p w14:paraId="25F3AB3C" w14:textId="77777777" w:rsidR="004621DD" w:rsidRPr="00DF4131" w:rsidRDefault="002E3B45">
      <w:pPr>
        <w:contextualSpacing/>
        <w:rPr>
          <w:rFonts w:cstheme="minorHAnsi"/>
          <w:b/>
          <w:bCs/>
        </w:rPr>
      </w:pPr>
      <w:r>
        <w:rPr>
          <w:rFonts w:cstheme="minorHAnsi"/>
          <w:b/>
        </w:rPr>
        <w:t>3</w:t>
      </w:r>
      <w:r w:rsidR="004621DD" w:rsidRPr="00DF4131">
        <w:rPr>
          <w:rFonts w:cstheme="minorHAnsi"/>
          <w:b/>
        </w:rPr>
        <w:t xml:space="preserve">)  </w:t>
      </w:r>
      <w:r w:rsidR="0047429A" w:rsidRPr="0047429A">
        <w:rPr>
          <w:rFonts w:cstheme="minorHAnsi"/>
          <w:b/>
          <w:u w:val="single"/>
        </w:rPr>
        <w:t>V</w:t>
      </w:r>
      <w:r w:rsidR="004621DD" w:rsidRPr="0047429A">
        <w:rPr>
          <w:rFonts w:cstheme="minorHAnsi"/>
          <w:b/>
          <w:u w:val="single"/>
        </w:rPr>
        <w:t xml:space="preserve">yúčtování  finančních vztahů </w:t>
      </w:r>
      <w:r w:rsidR="00D54FB6" w:rsidRPr="0047429A">
        <w:rPr>
          <w:rFonts w:cstheme="minorHAnsi"/>
          <w:b/>
          <w:u w:val="single"/>
        </w:rPr>
        <w:t xml:space="preserve">ke </w:t>
      </w:r>
      <w:r w:rsidR="00D54FB6" w:rsidRPr="0047429A">
        <w:rPr>
          <w:rFonts w:cstheme="minorHAnsi"/>
          <w:b/>
          <w:bCs/>
          <w:u w:val="single"/>
        </w:rPr>
        <w:t>státnímu rozpočtu a ostatním rozpočtům veřejné úrovně</w:t>
      </w:r>
    </w:p>
    <w:p w14:paraId="763860C3" w14:textId="77777777" w:rsidR="00D54FB6" w:rsidRPr="00DF4131" w:rsidRDefault="00D54FB6" w:rsidP="00D54FB6">
      <w:pPr>
        <w:contextualSpacing/>
        <w:rPr>
          <w:rFonts w:cstheme="minorHAnsi"/>
          <w:b/>
        </w:rPr>
      </w:pPr>
      <w:r w:rsidRPr="00DF4131">
        <w:rPr>
          <w:rFonts w:cstheme="minorHAnsi"/>
          <w:b/>
        </w:rPr>
        <w:t>Dotace</w:t>
      </w:r>
    </w:p>
    <w:p w14:paraId="6BE52122" w14:textId="77777777" w:rsidR="000646B2" w:rsidRPr="00DF4131" w:rsidRDefault="00601E46" w:rsidP="00D54FB6">
      <w:pPr>
        <w:contextualSpacing/>
        <w:rPr>
          <w:rFonts w:cstheme="minorHAnsi"/>
          <w:b/>
        </w:rPr>
      </w:pPr>
      <w:r w:rsidRPr="00DF4131">
        <w:rPr>
          <w:rFonts w:cstheme="minorHAnsi"/>
          <w:b/>
        </w:rPr>
        <w:t>Investiční d</w:t>
      </w:r>
      <w:r w:rsidR="00D54FB6" w:rsidRPr="00DF4131">
        <w:rPr>
          <w:rFonts w:cstheme="minorHAnsi"/>
          <w:b/>
        </w:rPr>
        <w:t>otace</w:t>
      </w:r>
      <w:r w:rsidR="000646B2" w:rsidRPr="00DF4131">
        <w:rPr>
          <w:rFonts w:cstheme="minorHAnsi"/>
          <w:b/>
        </w:rPr>
        <w:t>:</w:t>
      </w:r>
      <w:r w:rsidR="007B1C12" w:rsidRPr="00DF4131">
        <w:rPr>
          <w:rFonts w:cstheme="minorHAnsi"/>
          <w:b/>
        </w:rPr>
        <w:t xml:space="preserve">    0</w:t>
      </w:r>
    </w:p>
    <w:p w14:paraId="1C1EE1A6" w14:textId="77777777" w:rsidR="00D54FB6" w:rsidRPr="00DF4131" w:rsidRDefault="000646B2" w:rsidP="00D54FB6">
      <w:pPr>
        <w:contextualSpacing/>
        <w:rPr>
          <w:rFonts w:cstheme="minorHAnsi"/>
          <w:b/>
        </w:rPr>
      </w:pPr>
      <w:r w:rsidRPr="00DF4131">
        <w:rPr>
          <w:rFonts w:cstheme="minorHAnsi"/>
          <w:b/>
        </w:rPr>
        <w:t>Neinvestiční dotace:</w:t>
      </w:r>
    </w:p>
    <w:p w14:paraId="67C37079" w14:textId="12615A6C" w:rsidR="00D54FB6" w:rsidRPr="00DF4131" w:rsidRDefault="00D54FB6" w:rsidP="00D54FB6">
      <w:pPr>
        <w:contextualSpacing/>
        <w:rPr>
          <w:rFonts w:cstheme="minorHAnsi"/>
        </w:rPr>
      </w:pPr>
      <w:r w:rsidRPr="00DF4131">
        <w:rPr>
          <w:rFonts w:cstheme="minorHAnsi"/>
        </w:rPr>
        <w:t>Hasiči</w:t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="00AC2590">
        <w:rPr>
          <w:rFonts w:cstheme="minorHAnsi"/>
        </w:rPr>
        <w:t>21 000</w:t>
      </w:r>
      <w:r w:rsidR="00601E46" w:rsidRPr="00DF4131">
        <w:rPr>
          <w:rFonts w:cstheme="minorHAnsi"/>
        </w:rPr>
        <w:t>,00 Kč</w:t>
      </w:r>
    </w:p>
    <w:p w14:paraId="4FBEC39F" w14:textId="77777777" w:rsidR="00D54FB6" w:rsidRPr="00DF4131" w:rsidRDefault="00D54FB6" w:rsidP="00D54FB6">
      <w:pPr>
        <w:contextualSpacing/>
        <w:rPr>
          <w:rFonts w:cstheme="minorHAnsi"/>
        </w:rPr>
      </w:pPr>
      <w:r w:rsidRPr="00DF4131">
        <w:rPr>
          <w:rFonts w:cstheme="minorHAnsi"/>
        </w:rPr>
        <w:t>Provedeno finanční vypořádání, použita bezezbytku</w:t>
      </w:r>
    </w:p>
    <w:p w14:paraId="5C0A9546" w14:textId="77777777" w:rsidR="00D54FB6" w:rsidRPr="00DF4131" w:rsidRDefault="00D54FB6" w:rsidP="00D54FB6">
      <w:pPr>
        <w:contextualSpacing/>
        <w:rPr>
          <w:rFonts w:cstheme="minorHAnsi"/>
        </w:rPr>
      </w:pPr>
      <w:r w:rsidRPr="00DF4131">
        <w:rPr>
          <w:rFonts w:cstheme="minorHAnsi"/>
        </w:rPr>
        <w:t>Dotace od MF ČR prostřednictví KUSK na volby :</w:t>
      </w:r>
    </w:p>
    <w:p w14:paraId="1D0D9711" w14:textId="73AAC351" w:rsidR="00D54FB6" w:rsidRPr="00DF4131" w:rsidRDefault="00601E46" w:rsidP="00D54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5"/>
        </w:tabs>
        <w:contextualSpacing/>
        <w:rPr>
          <w:rFonts w:cstheme="minorHAnsi"/>
        </w:rPr>
      </w:pPr>
      <w:r w:rsidRPr="00DF4131">
        <w:rPr>
          <w:rFonts w:cstheme="minorHAnsi"/>
        </w:rPr>
        <w:t xml:space="preserve">Volby </w:t>
      </w:r>
      <w:r w:rsidR="00AC2590">
        <w:rPr>
          <w:rFonts w:cstheme="minorHAnsi"/>
        </w:rPr>
        <w:t>prezidenta republiky</w:t>
      </w:r>
      <w:r w:rsidR="00694853" w:rsidRPr="00DF4131">
        <w:rPr>
          <w:rFonts w:cstheme="minorHAnsi"/>
        </w:rPr>
        <w:t xml:space="preserve"> </w:t>
      </w:r>
      <w:r w:rsidR="00D54FB6" w:rsidRPr="00DF4131">
        <w:rPr>
          <w:rFonts w:cstheme="minorHAnsi"/>
        </w:rPr>
        <w:tab/>
      </w:r>
      <w:r w:rsidR="00D54FB6" w:rsidRPr="00DF4131">
        <w:rPr>
          <w:rFonts w:cstheme="minorHAnsi"/>
        </w:rPr>
        <w:tab/>
      </w:r>
      <w:r w:rsidR="00AC2590">
        <w:rPr>
          <w:rFonts w:cstheme="minorHAnsi"/>
        </w:rPr>
        <w:t>18 132</w:t>
      </w:r>
      <w:r w:rsidR="00694853" w:rsidRPr="00DF4131">
        <w:rPr>
          <w:rFonts w:cstheme="minorHAnsi"/>
        </w:rPr>
        <w:t>,</w:t>
      </w:r>
      <w:r w:rsidR="00D54FB6" w:rsidRPr="00DF4131">
        <w:rPr>
          <w:rFonts w:cstheme="minorHAnsi"/>
        </w:rPr>
        <w:t>00</w:t>
      </w:r>
      <w:r w:rsidRPr="00DF4131">
        <w:rPr>
          <w:rFonts w:cstheme="minorHAnsi"/>
        </w:rPr>
        <w:t xml:space="preserve"> Kč</w:t>
      </w:r>
      <w:r w:rsidR="00D54FB6" w:rsidRPr="00DF4131">
        <w:rPr>
          <w:rFonts w:cstheme="minorHAnsi"/>
        </w:rPr>
        <w:tab/>
      </w:r>
    </w:p>
    <w:p w14:paraId="2D692B96" w14:textId="77777777" w:rsidR="00D54FB6" w:rsidRPr="00DF4131" w:rsidRDefault="00D54FB6">
      <w:pPr>
        <w:contextualSpacing/>
        <w:rPr>
          <w:rFonts w:cstheme="minorHAnsi"/>
        </w:rPr>
      </w:pPr>
      <w:r w:rsidRPr="00DF4131">
        <w:rPr>
          <w:rFonts w:cstheme="minorHAnsi"/>
        </w:rPr>
        <w:t>Provedeno finanční vypořádání, přebytek v r. 20</w:t>
      </w:r>
      <w:r w:rsidR="00601E46" w:rsidRPr="00DF4131">
        <w:rPr>
          <w:rFonts w:cstheme="minorHAnsi"/>
        </w:rPr>
        <w:t>2</w:t>
      </w:r>
      <w:r w:rsidR="00434A14">
        <w:rPr>
          <w:rFonts w:cstheme="minorHAnsi"/>
        </w:rPr>
        <w:t>3</w:t>
      </w:r>
      <w:r w:rsidRPr="00DF4131">
        <w:rPr>
          <w:rFonts w:cstheme="minorHAnsi"/>
        </w:rPr>
        <w:t xml:space="preserve"> vrácen, použita bezezbytku</w:t>
      </w:r>
    </w:p>
    <w:p w14:paraId="36B9ED1D" w14:textId="77777777" w:rsidR="00694853" w:rsidRPr="00DF4131" w:rsidRDefault="00694853">
      <w:pPr>
        <w:contextualSpacing/>
        <w:rPr>
          <w:rFonts w:cstheme="minorHAnsi"/>
        </w:rPr>
      </w:pPr>
    </w:p>
    <w:p w14:paraId="06055678" w14:textId="77777777" w:rsidR="00601E46" w:rsidRPr="00DF4131" w:rsidRDefault="002E3B45">
      <w:pPr>
        <w:contextualSpacing/>
        <w:rPr>
          <w:rFonts w:cstheme="minorHAnsi"/>
          <w:b/>
        </w:rPr>
      </w:pPr>
      <w:r>
        <w:rPr>
          <w:rFonts w:cstheme="minorHAnsi"/>
          <w:b/>
        </w:rPr>
        <w:t>4</w:t>
      </w:r>
      <w:r w:rsidR="00D54FB6" w:rsidRPr="00DF4131">
        <w:rPr>
          <w:rFonts w:cstheme="minorHAnsi"/>
          <w:b/>
        </w:rPr>
        <w:t xml:space="preserve">) </w:t>
      </w:r>
      <w:r w:rsidR="00D54FB6" w:rsidRPr="0047429A">
        <w:rPr>
          <w:rFonts w:cstheme="minorHAnsi"/>
          <w:b/>
          <w:u w:val="single"/>
        </w:rPr>
        <w:t>Výsledek přezkoumání</w:t>
      </w:r>
      <w:r w:rsidRPr="0047429A">
        <w:rPr>
          <w:rFonts w:cstheme="minorHAnsi"/>
          <w:b/>
          <w:u w:val="single"/>
        </w:rPr>
        <w:t xml:space="preserve"> hospodaření</w:t>
      </w:r>
      <w:r w:rsidR="00D54FB6" w:rsidRPr="0047429A">
        <w:rPr>
          <w:rFonts w:cstheme="minorHAnsi"/>
          <w:b/>
          <w:u w:val="single"/>
        </w:rPr>
        <w:t xml:space="preserve"> za rok 20</w:t>
      </w:r>
      <w:r w:rsidR="00694853" w:rsidRPr="0047429A">
        <w:rPr>
          <w:rFonts w:cstheme="minorHAnsi"/>
          <w:b/>
          <w:u w:val="single"/>
        </w:rPr>
        <w:t>2</w:t>
      </w:r>
      <w:r w:rsidR="00434A14">
        <w:rPr>
          <w:rFonts w:cstheme="minorHAnsi"/>
          <w:b/>
          <w:u w:val="single"/>
        </w:rPr>
        <w:t>3</w:t>
      </w:r>
    </w:p>
    <w:p w14:paraId="15D2F577" w14:textId="77777777" w:rsidR="00FE6D10" w:rsidRDefault="00DF4131" w:rsidP="00DF4131">
      <w:pPr>
        <w:pStyle w:val="Textbubliny"/>
        <w:jc w:val="both"/>
        <w:rPr>
          <w:rFonts w:ascii="Times New Roman" w:hAnsi="Times New Roman"/>
          <w:sz w:val="24"/>
          <w:szCs w:val="24"/>
        </w:rPr>
      </w:pPr>
      <w:r w:rsidRPr="007B1225">
        <w:rPr>
          <w:rFonts w:ascii="Times New Roman" w:eastAsia="Calibri" w:hAnsi="Times New Roman"/>
          <w:sz w:val="24"/>
          <w:szCs w:val="24"/>
        </w:rPr>
        <w:t xml:space="preserve">Přezkoumání hospodaření </w:t>
      </w:r>
      <w:r>
        <w:rPr>
          <w:rFonts w:ascii="Times New Roman" w:eastAsia="Calibri" w:hAnsi="Times New Roman"/>
          <w:sz w:val="24"/>
          <w:szCs w:val="24"/>
        </w:rPr>
        <w:t xml:space="preserve">bylo provedeno na základě žádosti obce. Přezkoumání </w:t>
      </w:r>
      <w:r w:rsidRPr="007B1225">
        <w:rPr>
          <w:rFonts w:ascii="Times New Roman" w:eastAsia="Calibri" w:hAnsi="Times New Roman"/>
          <w:sz w:val="24"/>
          <w:szCs w:val="24"/>
        </w:rPr>
        <w:t>provedl</w:t>
      </w:r>
      <w:r>
        <w:rPr>
          <w:rFonts w:ascii="Times New Roman" w:eastAsia="Calibri" w:hAnsi="Times New Roman"/>
          <w:sz w:val="24"/>
          <w:szCs w:val="24"/>
        </w:rPr>
        <w:t xml:space="preserve">i </w:t>
      </w:r>
      <w:r w:rsidRPr="007B1225">
        <w:rPr>
          <w:rFonts w:ascii="Times New Roman" w:eastAsia="Calibri" w:hAnsi="Times New Roman"/>
          <w:sz w:val="24"/>
          <w:szCs w:val="24"/>
        </w:rPr>
        <w:t>pracovní</w:t>
      </w:r>
      <w:r>
        <w:rPr>
          <w:rFonts w:ascii="Times New Roman" w:eastAsia="Calibri" w:hAnsi="Times New Roman"/>
          <w:sz w:val="24"/>
          <w:szCs w:val="24"/>
        </w:rPr>
        <w:t>ci</w:t>
      </w:r>
      <w:r w:rsidRPr="007B1225">
        <w:rPr>
          <w:rFonts w:ascii="Times New Roman" w:eastAsia="Calibri" w:hAnsi="Times New Roman"/>
          <w:sz w:val="24"/>
          <w:szCs w:val="24"/>
        </w:rPr>
        <w:t xml:space="preserve"> Krajského úřadu </w:t>
      </w:r>
      <w:r>
        <w:rPr>
          <w:rFonts w:ascii="Times New Roman" w:hAnsi="Times New Roman"/>
          <w:sz w:val="24"/>
          <w:szCs w:val="24"/>
        </w:rPr>
        <w:t>Středočeského kraj</w:t>
      </w:r>
      <w:r>
        <w:rPr>
          <w:rFonts w:ascii="Times New Roman" w:eastAsia="Calibri" w:hAnsi="Times New Roman"/>
          <w:sz w:val="24"/>
          <w:szCs w:val="24"/>
        </w:rPr>
        <w:t>e</w:t>
      </w:r>
      <w:r w:rsidRPr="007B1225">
        <w:rPr>
          <w:rFonts w:ascii="Times New Roman" w:eastAsia="Calibri" w:hAnsi="Times New Roman"/>
          <w:sz w:val="24"/>
          <w:szCs w:val="24"/>
        </w:rPr>
        <w:t>. Přezkoumání hospodaření bylo provedeno v souladu se zákonem č. 420/2004 Sb., o přezkoumávání hospodaření územních samosprávných celků a dobrovolných svazků obcí v</w:t>
      </w:r>
      <w:r w:rsidR="00434A14">
        <w:rPr>
          <w:rFonts w:ascii="Times New Roman" w:eastAsia="Calibri" w:hAnsi="Times New Roman"/>
          <w:sz w:val="24"/>
          <w:szCs w:val="24"/>
        </w:rPr>
        <w:t> </w:t>
      </w:r>
      <w:r w:rsidRPr="007B1225">
        <w:rPr>
          <w:rFonts w:ascii="Times New Roman" w:eastAsia="Calibri" w:hAnsi="Times New Roman"/>
          <w:sz w:val="24"/>
          <w:szCs w:val="24"/>
        </w:rPr>
        <w:t>termínu</w:t>
      </w:r>
      <w:r w:rsidR="00434A14">
        <w:rPr>
          <w:rFonts w:ascii="Times New Roman" w:eastAsia="Calibri" w:hAnsi="Times New Roman"/>
          <w:sz w:val="24"/>
          <w:szCs w:val="24"/>
        </w:rPr>
        <w:t xml:space="preserve"> </w:t>
      </w:r>
      <w:r w:rsidR="00434A14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1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/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viz příloha č.5</w:t>
      </w:r>
      <w:r w:rsidRPr="00DF41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/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14:paraId="591F8EBA" w14:textId="77777777" w:rsidR="00DF4131" w:rsidRPr="00DF4131" w:rsidRDefault="00DF4131" w:rsidP="00DF4131">
      <w:pPr>
        <w:pStyle w:val="Textbubliny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B34DC3" w14:textId="77777777" w:rsidR="00385FAE" w:rsidRPr="0047429A" w:rsidRDefault="002E3B45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</w:rPr>
        <w:t>5</w:t>
      </w:r>
      <w:r w:rsidR="00385FAE" w:rsidRPr="00DF4131">
        <w:rPr>
          <w:rFonts w:cstheme="minorHAnsi"/>
          <w:b/>
        </w:rPr>
        <w:t xml:space="preserve">) </w:t>
      </w:r>
      <w:r w:rsidR="0047429A" w:rsidRPr="0047429A">
        <w:rPr>
          <w:rFonts w:cstheme="minorHAnsi"/>
          <w:b/>
          <w:u w:val="single"/>
        </w:rPr>
        <w:t>P</w:t>
      </w:r>
      <w:r w:rsidR="00385FAE" w:rsidRPr="0047429A">
        <w:rPr>
          <w:rFonts w:cstheme="minorHAnsi"/>
          <w:b/>
          <w:u w:val="single"/>
        </w:rPr>
        <w:t>řílohy</w:t>
      </w:r>
    </w:p>
    <w:p w14:paraId="3BBB03AA" w14:textId="77777777" w:rsidR="002E69D9" w:rsidRPr="00DF4131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2E69D9" w:rsidRPr="00DF4131">
        <w:rPr>
          <w:rFonts w:cstheme="minorHAnsi"/>
        </w:rPr>
        <w:t>Rozvaha</w:t>
      </w:r>
    </w:p>
    <w:p w14:paraId="108851B9" w14:textId="77777777" w:rsidR="002E69D9" w:rsidRPr="00DF4131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385FAE" w:rsidRPr="00DF4131">
        <w:rPr>
          <w:rFonts w:cstheme="minorHAnsi"/>
        </w:rPr>
        <w:t>Výkaz zisku a ztrát</w:t>
      </w:r>
    </w:p>
    <w:p w14:paraId="58B3EC30" w14:textId="77777777" w:rsidR="00385FAE" w:rsidRPr="00DF4131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385FAE" w:rsidRPr="00DF4131">
        <w:rPr>
          <w:rFonts w:cstheme="minorHAnsi"/>
        </w:rPr>
        <w:t>Příloha</w:t>
      </w:r>
    </w:p>
    <w:p w14:paraId="0978E04E" w14:textId="77777777" w:rsidR="0087486E" w:rsidRPr="00DF4131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87486E" w:rsidRPr="00DF4131">
        <w:rPr>
          <w:rFonts w:cstheme="minorHAnsi"/>
        </w:rPr>
        <w:t xml:space="preserve">Výkaz pro hodnocení  plnění rozpočtu </w:t>
      </w:r>
      <w:r>
        <w:rPr>
          <w:rFonts w:cstheme="minorHAnsi"/>
        </w:rPr>
        <w:t>FIN 2-12M</w:t>
      </w:r>
    </w:p>
    <w:p w14:paraId="7D41D544" w14:textId="77777777" w:rsidR="00385FAE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5. </w:t>
      </w:r>
      <w:r w:rsidR="00385FAE" w:rsidRPr="00DF4131">
        <w:rPr>
          <w:rFonts w:cstheme="minorHAnsi"/>
        </w:rPr>
        <w:t>Zpráva o výsledku přezkoumání hospodaření obce</w:t>
      </w:r>
    </w:p>
    <w:p w14:paraId="619F961A" w14:textId="77777777" w:rsidR="0047429A" w:rsidRPr="00DF4131" w:rsidRDefault="0047429A">
      <w:pPr>
        <w:contextualSpacing/>
        <w:rPr>
          <w:rFonts w:cstheme="minorHAnsi"/>
        </w:rPr>
      </w:pPr>
      <w:r>
        <w:rPr>
          <w:rFonts w:cstheme="minorHAnsi"/>
        </w:rPr>
        <w:t>6. Komentář</w:t>
      </w:r>
    </w:p>
    <w:p w14:paraId="424E3BC9" w14:textId="77777777" w:rsidR="002411D6" w:rsidRPr="00DF4131" w:rsidRDefault="002411D6">
      <w:pPr>
        <w:contextualSpacing/>
        <w:rPr>
          <w:rFonts w:cstheme="minorHAnsi"/>
        </w:rPr>
      </w:pPr>
    </w:p>
    <w:p w14:paraId="4E586DC7" w14:textId="486FBFDD" w:rsidR="002411D6" w:rsidRPr="00DF4131" w:rsidRDefault="002411D6" w:rsidP="002411D6">
      <w:pPr>
        <w:pStyle w:val="Zkladntext"/>
        <w:tabs>
          <w:tab w:val="left" w:pos="360"/>
        </w:tabs>
        <w:jc w:val="both"/>
        <w:rPr>
          <w:rFonts w:cstheme="minorHAnsi"/>
        </w:rPr>
      </w:pPr>
      <w:r w:rsidRPr="00DF4131">
        <w:rPr>
          <w:rFonts w:cstheme="minorHAnsi"/>
        </w:rPr>
        <w:t xml:space="preserve">Připomínky k návrhu závěrečného účtu obce Šebestěnice  mohou občané uplatnit písemně ve lhůtě do </w:t>
      </w:r>
      <w:r w:rsidR="00513570">
        <w:rPr>
          <w:rFonts w:cstheme="minorHAnsi"/>
        </w:rPr>
        <w:t>20.3.202</w:t>
      </w:r>
      <w:r w:rsidR="00434A14">
        <w:rPr>
          <w:rFonts w:cstheme="minorHAnsi"/>
        </w:rPr>
        <w:t>4</w:t>
      </w:r>
      <w:r w:rsidRPr="00DF4131">
        <w:rPr>
          <w:rFonts w:cstheme="minorHAnsi"/>
        </w:rPr>
        <w:t xml:space="preserve"> na adrese Obec Šebestěnice 60, 286 01  Čáslav nebo na adrese elektronické pošty o</w:t>
      </w:r>
      <w:hyperlink r:id="rId6" w:history="1">
        <w:r w:rsidRPr="00DF4131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bec@sebestenice.cz</w:t>
        </w:r>
      </w:hyperlink>
      <w:r w:rsidRPr="00DF4131">
        <w:rPr>
          <w:rFonts w:cstheme="minorHAnsi"/>
          <w:color w:val="333333"/>
          <w:shd w:val="clear" w:color="auto" w:fill="FFFFFF"/>
        </w:rPr>
        <w:t xml:space="preserve">, </w:t>
      </w:r>
      <w:r w:rsidRPr="00DF4131">
        <w:rPr>
          <w:rFonts w:cstheme="minorHAnsi"/>
        </w:rPr>
        <w:t xml:space="preserve">nebo ústně při jeho pojednávání na veřejném zasedání  dne </w:t>
      </w:r>
      <w:r w:rsidR="00E20920">
        <w:rPr>
          <w:rFonts w:cstheme="minorHAnsi"/>
        </w:rPr>
        <w:t xml:space="preserve">   </w:t>
      </w:r>
      <w:r w:rsidR="00513570">
        <w:rPr>
          <w:rFonts w:cstheme="minorHAnsi"/>
        </w:rPr>
        <w:t>202</w:t>
      </w:r>
      <w:r w:rsidR="00434A14">
        <w:rPr>
          <w:rFonts w:cstheme="minorHAnsi"/>
        </w:rPr>
        <w:t>4</w:t>
      </w:r>
    </w:p>
    <w:p w14:paraId="31784A61" w14:textId="4DB5800F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  <w:r w:rsidRPr="00DF4131">
        <w:rPr>
          <w:rFonts w:ascii="Calibri" w:eastAsia="Calibri" w:hAnsi="Calibri" w:cs="Calibri"/>
        </w:rPr>
        <w:t>V</w:t>
      </w:r>
      <w:r w:rsidRPr="00DF4131">
        <w:rPr>
          <w:rFonts w:cstheme="minorHAnsi"/>
        </w:rPr>
        <w:t xml:space="preserve"> Šebestěnicích </w:t>
      </w:r>
      <w:r w:rsidRPr="00DF4131">
        <w:rPr>
          <w:rFonts w:ascii="Calibri" w:eastAsia="Calibri" w:hAnsi="Calibri" w:cs="Calibri"/>
        </w:rPr>
        <w:t>dne</w:t>
      </w:r>
      <w:r w:rsidR="00434A14">
        <w:rPr>
          <w:rFonts w:ascii="Calibri" w:eastAsia="Calibri" w:hAnsi="Calibri" w:cs="Calibri"/>
        </w:rPr>
        <w:t xml:space="preserve"> </w:t>
      </w:r>
      <w:r w:rsidR="00511598">
        <w:rPr>
          <w:rFonts w:ascii="Calibri" w:eastAsia="Calibri" w:hAnsi="Calibri" w:cs="Calibri"/>
        </w:rPr>
        <w:t>26.2</w:t>
      </w:r>
      <w:r w:rsidR="00513570">
        <w:rPr>
          <w:rFonts w:cstheme="minorHAnsi"/>
        </w:rPr>
        <w:t>.</w:t>
      </w:r>
      <w:r w:rsidRPr="00DF4131">
        <w:rPr>
          <w:rFonts w:cstheme="minorHAnsi"/>
        </w:rPr>
        <w:t>202</w:t>
      </w:r>
      <w:r w:rsidR="00434A14">
        <w:rPr>
          <w:rFonts w:cstheme="minorHAnsi"/>
        </w:rPr>
        <w:t>4</w:t>
      </w:r>
    </w:p>
    <w:p w14:paraId="6ECA31F8" w14:textId="77777777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5DEBE2EA" w14:textId="77777777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  <w:r w:rsidRPr="00DF4131">
        <w:rPr>
          <w:rFonts w:ascii="Calibri" w:eastAsia="Calibri" w:hAnsi="Calibri" w:cs="Calibri"/>
        </w:rPr>
        <w:t xml:space="preserve">Vypracovala: </w:t>
      </w:r>
      <w:r w:rsidRPr="00DF4131">
        <w:rPr>
          <w:rFonts w:cstheme="minorHAnsi"/>
        </w:rPr>
        <w:t>Jana Š</w:t>
      </w:r>
      <w:r w:rsidR="00DF4131">
        <w:rPr>
          <w:rFonts w:cstheme="minorHAnsi"/>
        </w:rPr>
        <w:t>t</w:t>
      </w:r>
      <w:r w:rsidRPr="00DF4131">
        <w:rPr>
          <w:rFonts w:cstheme="minorHAnsi"/>
        </w:rPr>
        <w:t>ěpánková</w:t>
      </w:r>
      <w:r w:rsidRPr="00DF4131">
        <w:rPr>
          <w:rFonts w:ascii="Calibri" w:eastAsia="Calibri" w:hAnsi="Calibri" w:cs="Calibri"/>
        </w:rPr>
        <w:t xml:space="preserve"> – účetní </w:t>
      </w:r>
    </w:p>
    <w:p w14:paraId="3D6D1389" w14:textId="77777777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  <w:r w:rsidRPr="00DF4131">
        <w:rPr>
          <w:rFonts w:ascii="Calibri" w:eastAsia="Calibri" w:hAnsi="Calibri" w:cs="Calibri"/>
        </w:rPr>
        <w:t xml:space="preserve">Předkládá: </w:t>
      </w:r>
      <w:r w:rsidRPr="00DF4131">
        <w:rPr>
          <w:rFonts w:cstheme="minorHAnsi"/>
        </w:rPr>
        <w:t>Alena Havlová</w:t>
      </w:r>
      <w:r w:rsidRPr="00DF4131">
        <w:rPr>
          <w:rFonts w:ascii="Calibri" w:eastAsia="Calibri" w:hAnsi="Calibri" w:cs="Calibri"/>
        </w:rPr>
        <w:t xml:space="preserve"> – starost</w:t>
      </w:r>
      <w:r w:rsidRPr="00DF4131">
        <w:rPr>
          <w:rFonts w:cstheme="minorHAnsi"/>
        </w:rPr>
        <w:t>k</w:t>
      </w:r>
      <w:r w:rsidRPr="00DF4131">
        <w:rPr>
          <w:rFonts w:ascii="Calibri" w:eastAsia="Calibri" w:hAnsi="Calibri" w:cs="Calibri"/>
        </w:rPr>
        <w:t xml:space="preserve">a </w:t>
      </w:r>
    </w:p>
    <w:p w14:paraId="1C933129" w14:textId="77777777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55D1A2D2" w14:textId="53AC3777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  <w:r w:rsidRPr="00DF4131">
        <w:rPr>
          <w:rFonts w:ascii="Calibri" w:eastAsia="Calibri" w:hAnsi="Calibri" w:cs="Calibri"/>
        </w:rPr>
        <w:t>Vyvěšeno:</w:t>
      </w:r>
      <w:r w:rsidRPr="00DF4131">
        <w:rPr>
          <w:rFonts w:ascii="Calibri" w:eastAsia="Calibri" w:hAnsi="Calibri" w:cs="Calibri"/>
        </w:rPr>
        <w:tab/>
      </w:r>
    </w:p>
    <w:p w14:paraId="66604394" w14:textId="77777777" w:rsidR="00F06FD5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</w:p>
    <w:p w14:paraId="160D772F" w14:textId="77777777" w:rsidR="00F06FD5" w:rsidRPr="000A5E78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  <w:r w:rsidRPr="000A5E78">
        <w:rPr>
          <w:rFonts w:ascii="Calibri" w:eastAsia="Calibri" w:hAnsi="Calibri" w:cs="Times New Roman"/>
        </w:rPr>
        <w:t>Sejmuto:</w:t>
      </w:r>
      <w:r w:rsidRPr="000A5E78">
        <w:rPr>
          <w:rFonts w:ascii="Calibri" w:eastAsia="Calibri" w:hAnsi="Calibri" w:cs="Times New Roman"/>
        </w:rPr>
        <w:tab/>
      </w:r>
    </w:p>
    <w:p w14:paraId="1DA20790" w14:textId="77777777" w:rsidR="00F06FD5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</w:p>
    <w:p w14:paraId="6C08EFB5" w14:textId="77777777" w:rsidR="00F06FD5" w:rsidRPr="000A5E78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  <w:r w:rsidRPr="000A5E78">
        <w:rPr>
          <w:rFonts w:ascii="Calibri" w:eastAsia="Calibri" w:hAnsi="Calibri" w:cs="Times New Roman"/>
        </w:rPr>
        <w:t xml:space="preserve">Schváleno  Zastupitelstvem obce </w:t>
      </w:r>
      <w:r>
        <w:t xml:space="preserve">Šebestěnice </w:t>
      </w:r>
      <w:r w:rsidRPr="000A5E78">
        <w:rPr>
          <w:rFonts w:ascii="Calibri" w:eastAsia="Calibri" w:hAnsi="Calibri" w:cs="Times New Roman"/>
        </w:rPr>
        <w:t>dne:</w:t>
      </w:r>
    </w:p>
    <w:p w14:paraId="2DE0EF23" w14:textId="77777777" w:rsidR="00F06FD5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</w:p>
    <w:p w14:paraId="2942D946" w14:textId="77777777" w:rsidR="00F06FD5" w:rsidRPr="000A5E78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  <w:r w:rsidRPr="000A5E78">
        <w:rPr>
          <w:rFonts w:ascii="Calibri" w:eastAsia="Calibri" w:hAnsi="Calibri" w:cs="Times New Roman"/>
        </w:rPr>
        <w:t xml:space="preserve">Usnesení č. </w:t>
      </w:r>
    </w:p>
    <w:p w14:paraId="049617D1" w14:textId="77777777" w:rsidR="00F06FD5" w:rsidRPr="000A5E78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</w:p>
    <w:p w14:paraId="0D1C680C" w14:textId="77777777" w:rsidR="002411D6" w:rsidRPr="00F06FD5" w:rsidRDefault="002411D6" w:rsidP="002411D6">
      <w:pPr>
        <w:pStyle w:val="Zkladntext"/>
        <w:tabs>
          <w:tab w:val="left" w:pos="360"/>
        </w:tabs>
        <w:jc w:val="both"/>
        <w:rPr>
          <w:sz w:val="24"/>
          <w:szCs w:val="24"/>
        </w:rPr>
      </w:pPr>
    </w:p>
    <w:p w14:paraId="15D053E7" w14:textId="77777777" w:rsidR="002411D6" w:rsidRDefault="002411D6">
      <w:pPr>
        <w:contextualSpacing/>
        <w:rPr>
          <w:b/>
        </w:rPr>
      </w:pPr>
    </w:p>
    <w:p w14:paraId="742F7997" w14:textId="77777777" w:rsidR="00385FAE" w:rsidRPr="00D54FB6" w:rsidRDefault="00385FAE">
      <w:pPr>
        <w:contextualSpacing/>
        <w:rPr>
          <w:b/>
        </w:rPr>
      </w:pPr>
    </w:p>
    <w:sectPr w:rsidR="00385FAE" w:rsidRPr="00D54FB6" w:rsidSect="00451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41653"/>
    <w:multiLevelType w:val="hybridMultilevel"/>
    <w:tmpl w:val="EE665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8110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169"/>
    <w:rsid w:val="00003752"/>
    <w:rsid w:val="00036743"/>
    <w:rsid w:val="00055104"/>
    <w:rsid w:val="000646B2"/>
    <w:rsid w:val="0008660B"/>
    <w:rsid w:val="000B1EE6"/>
    <w:rsid w:val="00154720"/>
    <w:rsid w:val="00177F03"/>
    <w:rsid w:val="001A4715"/>
    <w:rsid w:val="001C2B46"/>
    <w:rsid w:val="002411D6"/>
    <w:rsid w:val="002C3157"/>
    <w:rsid w:val="002D32F4"/>
    <w:rsid w:val="002E3B45"/>
    <w:rsid w:val="002E69D9"/>
    <w:rsid w:val="00385FAE"/>
    <w:rsid w:val="003B1EB1"/>
    <w:rsid w:val="00430720"/>
    <w:rsid w:val="00434A14"/>
    <w:rsid w:val="00451D31"/>
    <w:rsid w:val="004621DD"/>
    <w:rsid w:val="004641FC"/>
    <w:rsid w:val="00467BC9"/>
    <w:rsid w:val="0047429A"/>
    <w:rsid w:val="004E3050"/>
    <w:rsid w:val="00511598"/>
    <w:rsid w:val="00513570"/>
    <w:rsid w:val="00537ECD"/>
    <w:rsid w:val="005A5112"/>
    <w:rsid w:val="005A6A36"/>
    <w:rsid w:val="00601E46"/>
    <w:rsid w:val="00657ACE"/>
    <w:rsid w:val="00694853"/>
    <w:rsid w:val="007043FC"/>
    <w:rsid w:val="007B1C12"/>
    <w:rsid w:val="007D5D2C"/>
    <w:rsid w:val="00855762"/>
    <w:rsid w:val="00866628"/>
    <w:rsid w:val="0087486E"/>
    <w:rsid w:val="008913C1"/>
    <w:rsid w:val="008A0759"/>
    <w:rsid w:val="008F5BF7"/>
    <w:rsid w:val="008F70A9"/>
    <w:rsid w:val="009307BA"/>
    <w:rsid w:val="0094032D"/>
    <w:rsid w:val="00950F8C"/>
    <w:rsid w:val="009851DC"/>
    <w:rsid w:val="009E6A4B"/>
    <w:rsid w:val="00A9295C"/>
    <w:rsid w:val="00AB1D4C"/>
    <w:rsid w:val="00AC2590"/>
    <w:rsid w:val="00B509A4"/>
    <w:rsid w:val="00B8601B"/>
    <w:rsid w:val="00BC11B6"/>
    <w:rsid w:val="00C107B2"/>
    <w:rsid w:val="00C240CD"/>
    <w:rsid w:val="00CC2E24"/>
    <w:rsid w:val="00CC3231"/>
    <w:rsid w:val="00CD454F"/>
    <w:rsid w:val="00CE0169"/>
    <w:rsid w:val="00D54FB6"/>
    <w:rsid w:val="00DF4131"/>
    <w:rsid w:val="00E04970"/>
    <w:rsid w:val="00E20920"/>
    <w:rsid w:val="00F06FD5"/>
    <w:rsid w:val="00FA7DE3"/>
    <w:rsid w:val="00FE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408F"/>
  <w15:docId w15:val="{F1ACDFA4-D17E-4C15-87AB-7141AA65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01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3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1DD"/>
    <w:pPr>
      <w:ind w:left="720"/>
      <w:contextualSpacing/>
    </w:pPr>
  </w:style>
  <w:style w:type="paragraph" w:styleId="Zkladntext2">
    <w:name w:val="Body Text 2"/>
    <w:basedOn w:val="Normln"/>
    <w:link w:val="Zkladntext2Char"/>
    <w:rsid w:val="0087486E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748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177F03"/>
    <w:pPr>
      <w:spacing w:after="0" w:line="240" w:lineRule="auto"/>
    </w:pPr>
  </w:style>
  <w:style w:type="paragraph" w:styleId="Textbubliny">
    <w:name w:val="Balloon Text"/>
    <w:basedOn w:val="Normln"/>
    <w:link w:val="TextbublinyChar"/>
    <w:unhideWhenUsed/>
    <w:rsid w:val="0017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77F0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2411D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4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c@sebestenice.cz" TargetMode="External"/><Relationship Id="rId5" Type="http://schemas.openxmlformats.org/officeDocument/2006/relationships/hyperlink" Target="mailto:obec@sebeste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PC_VYPLATY</dc:creator>
  <cp:keywords/>
  <dc:description/>
  <cp:lastModifiedBy>Jana</cp:lastModifiedBy>
  <cp:revision>28</cp:revision>
  <cp:lastPrinted>2024-04-22T13:43:00Z</cp:lastPrinted>
  <dcterms:created xsi:type="dcterms:W3CDTF">2019-02-18T07:28:00Z</dcterms:created>
  <dcterms:modified xsi:type="dcterms:W3CDTF">2024-04-22T13:43:00Z</dcterms:modified>
</cp:coreProperties>
</file>